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EC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 xml:space="preserve">ДОГОВОР № </w:t>
      </w:r>
      <w:r w:rsidR="00456CB9">
        <w:rPr>
          <w:rFonts w:ascii="Times New Roman" w:eastAsia="Times New Roman CYR" w:hAnsi="Times New Roman"/>
          <w:b/>
          <w:sz w:val="23"/>
          <w:szCs w:val="23"/>
        </w:rPr>
        <w:t>1-</w:t>
      </w:r>
      <w:r w:rsidR="004009B4">
        <w:rPr>
          <w:rFonts w:ascii="Times New Roman" w:eastAsia="Times New Roman CYR" w:hAnsi="Times New Roman"/>
          <w:b/>
          <w:sz w:val="23"/>
          <w:szCs w:val="23"/>
        </w:rPr>
        <w:t>-</w:t>
      </w:r>
      <w:r w:rsidR="00456CB9">
        <w:rPr>
          <w:rFonts w:ascii="Times New Roman" w:eastAsia="Times New Roman CYR" w:hAnsi="Times New Roman"/>
          <w:b/>
          <w:sz w:val="23"/>
          <w:szCs w:val="23"/>
        </w:rPr>
        <w:t>/6</w:t>
      </w:r>
      <w:r w:rsidR="004B5699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</w:p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участия в</w:t>
      </w:r>
      <w:r w:rsidR="00841272" w:rsidRPr="0054574B">
        <w:rPr>
          <w:rFonts w:ascii="Times New Roman" w:eastAsia="Times New Roman CYR" w:hAnsi="Times New Roman"/>
          <w:b/>
          <w:sz w:val="23"/>
          <w:szCs w:val="23"/>
        </w:rPr>
        <w:t xml:space="preserve"> долевом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строительстве многоквартирного дома</w:t>
      </w:r>
    </w:p>
    <w:p w:rsidR="00FC6AAD" w:rsidRPr="0054574B" w:rsidRDefault="00C523AB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2F5593" w:rsidRPr="0054574B" w:rsidRDefault="00E51BDD" w:rsidP="00143261">
      <w:pPr>
        <w:autoSpaceDE w:val="0"/>
        <w:ind w:right="-2"/>
        <w:rPr>
          <w:rFonts w:ascii="Times New Roman" w:eastAsia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г. Самара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  <w:t xml:space="preserve">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 xml:space="preserve">                     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ab/>
      </w:r>
      <w:r w:rsidR="001B1EA8" w:rsidRPr="0054574B">
        <w:rPr>
          <w:rFonts w:ascii="Times New Roman" w:eastAsia="Times New Roman" w:hAnsi="Times New Roman"/>
          <w:sz w:val="23"/>
          <w:szCs w:val="23"/>
        </w:rPr>
        <w:tab/>
      </w:r>
      <w:r w:rsidR="006E4AE9" w:rsidRPr="0054574B">
        <w:rPr>
          <w:rFonts w:ascii="Times New Roman" w:eastAsia="Times New Roman" w:hAnsi="Times New Roman"/>
          <w:sz w:val="23"/>
          <w:szCs w:val="23"/>
        </w:rPr>
        <w:tab/>
      </w:r>
      <w:r w:rsidR="00C523AB" w:rsidRPr="0054574B">
        <w:rPr>
          <w:rFonts w:ascii="Times New Roman" w:eastAsia="Times New Roman" w:hAnsi="Times New Roman"/>
          <w:sz w:val="23"/>
          <w:szCs w:val="23"/>
        </w:rPr>
        <w:t xml:space="preserve">   </w:t>
      </w:r>
      <w:r w:rsidR="00143261" w:rsidRPr="0054574B">
        <w:rPr>
          <w:rFonts w:ascii="Times New Roman" w:eastAsia="Times New Roman" w:hAnsi="Times New Roman"/>
          <w:sz w:val="23"/>
          <w:szCs w:val="23"/>
        </w:rPr>
        <w:t xml:space="preserve">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ED7AC9" w:rsidRPr="0054574B">
        <w:rPr>
          <w:rFonts w:ascii="Times New Roman" w:eastAsia="Times New Roman" w:hAnsi="Times New Roman"/>
          <w:sz w:val="23"/>
          <w:szCs w:val="23"/>
        </w:rPr>
        <w:t xml:space="preserve">       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>«</w:t>
      </w:r>
      <w:r w:rsidR="008B11B8" w:rsidRPr="0054574B">
        <w:rPr>
          <w:rFonts w:ascii="Times New Roman" w:eastAsia="Times New Roman" w:hAnsi="Times New Roman"/>
          <w:sz w:val="23"/>
          <w:szCs w:val="23"/>
        </w:rPr>
        <w:t>»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4009B4">
        <w:rPr>
          <w:rFonts w:ascii="Times New Roman" w:eastAsia="Times New Roman" w:hAnsi="Times New Roman"/>
          <w:sz w:val="23"/>
          <w:szCs w:val="23"/>
        </w:rPr>
        <w:t>____</w:t>
      </w:r>
      <w:r w:rsidR="00456CB9">
        <w:rPr>
          <w:rFonts w:ascii="Times New Roman" w:eastAsia="Times New Roman" w:hAnsi="Times New Roman"/>
          <w:sz w:val="23"/>
          <w:szCs w:val="23"/>
        </w:rPr>
        <w:t xml:space="preserve"> </w:t>
      </w:r>
      <w:r w:rsidR="006E4AE9" w:rsidRPr="0054574B">
        <w:rPr>
          <w:rFonts w:ascii="Times New Roman" w:eastAsia="Times New Roman" w:hAnsi="Times New Roman"/>
          <w:sz w:val="23"/>
          <w:szCs w:val="23"/>
        </w:rPr>
        <w:t>20</w:t>
      </w:r>
      <w:r w:rsidR="004009B4">
        <w:rPr>
          <w:rFonts w:ascii="Times New Roman" w:eastAsia="Times New Roman" w:hAnsi="Times New Roman"/>
          <w:sz w:val="23"/>
          <w:szCs w:val="23"/>
        </w:rPr>
        <w:t>__  г</w:t>
      </w:r>
      <w:r w:rsidR="00DC75CA" w:rsidRPr="0054574B">
        <w:rPr>
          <w:rFonts w:ascii="Times New Roman" w:eastAsia="Times New Roman" w:hAnsi="Times New Roman"/>
          <w:sz w:val="23"/>
          <w:szCs w:val="23"/>
        </w:rPr>
        <w:t>ода</w:t>
      </w:r>
    </w:p>
    <w:p w:rsidR="00541ADF" w:rsidRPr="0054574B" w:rsidRDefault="00A00C5B" w:rsidP="005C01D1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b/>
          <w:bCs/>
          <w:sz w:val="23"/>
          <w:szCs w:val="23"/>
        </w:rPr>
        <w:t>Общество с ограниченной ответственностью «</w:t>
      </w:r>
      <w:r w:rsidR="00ED7AC9" w:rsidRPr="0054574B">
        <w:rPr>
          <w:rFonts w:ascii="Times New Roman" w:hAnsi="Times New Roman"/>
          <w:b/>
          <w:bCs/>
          <w:sz w:val="23"/>
          <w:szCs w:val="23"/>
        </w:rPr>
        <w:t>Строительство инженерных коммуникаций</w:t>
      </w:r>
      <w:r w:rsidRPr="0054574B">
        <w:rPr>
          <w:rFonts w:ascii="Times New Roman" w:hAnsi="Times New Roman"/>
          <w:b/>
          <w:bCs/>
          <w:sz w:val="23"/>
          <w:szCs w:val="23"/>
        </w:rPr>
        <w:t xml:space="preserve">», </w:t>
      </w:r>
      <w:r w:rsidR="007F6975" w:rsidRPr="0054574B">
        <w:rPr>
          <w:rFonts w:ascii="Times New Roman" w:hAnsi="Times New Roman"/>
          <w:bCs/>
          <w:sz w:val="23"/>
          <w:szCs w:val="23"/>
        </w:rPr>
        <w:t>ИНН 63191</w:t>
      </w:r>
      <w:r w:rsidR="00ED7AC9" w:rsidRPr="0054574B">
        <w:rPr>
          <w:rFonts w:ascii="Times New Roman" w:hAnsi="Times New Roman"/>
          <w:bCs/>
          <w:sz w:val="23"/>
          <w:szCs w:val="23"/>
        </w:rPr>
        <w:t>10224</w:t>
      </w:r>
      <w:r w:rsidR="007F6975" w:rsidRPr="0054574B">
        <w:rPr>
          <w:rFonts w:ascii="Times New Roman" w:hAnsi="Times New Roman"/>
          <w:bCs/>
          <w:sz w:val="23"/>
          <w:szCs w:val="23"/>
        </w:rPr>
        <w:t xml:space="preserve">, зарегистрировано в г.Самаре, </w:t>
      </w:r>
      <w:r w:rsidR="00ED7AC9" w:rsidRPr="0054574B">
        <w:rPr>
          <w:rFonts w:ascii="Times New Roman" w:hAnsi="Times New Roman"/>
          <w:bCs/>
          <w:sz w:val="23"/>
          <w:szCs w:val="23"/>
        </w:rPr>
        <w:t>ул. Самарская</w:t>
      </w:r>
      <w:r w:rsidR="007F6975" w:rsidRPr="0054574B">
        <w:rPr>
          <w:rFonts w:ascii="Times New Roman" w:hAnsi="Times New Roman"/>
          <w:bCs/>
          <w:sz w:val="23"/>
          <w:szCs w:val="23"/>
        </w:rPr>
        <w:t>,</w:t>
      </w:r>
      <w:r w:rsidR="00ED7AC9" w:rsidRPr="0054574B">
        <w:rPr>
          <w:rFonts w:ascii="Times New Roman" w:hAnsi="Times New Roman"/>
          <w:bCs/>
          <w:sz w:val="23"/>
          <w:szCs w:val="23"/>
        </w:rPr>
        <w:t xml:space="preserve"> 76,</w:t>
      </w:r>
      <w:r w:rsidR="007F6975" w:rsidRPr="0054574B">
        <w:rPr>
          <w:rFonts w:ascii="Times New Roman" w:hAnsi="Times New Roman"/>
          <w:bCs/>
          <w:sz w:val="23"/>
          <w:szCs w:val="23"/>
        </w:rPr>
        <w:t xml:space="preserve"> </w:t>
      </w:r>
      <w:r w:rsidR="00B504EB" w:rsidRPr="0054574B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B504EB" w:rsidRPr="0054574B">
        <w:rPr>
          <w:rFonts w:ascii="Times New Roman" w:hAnsi="Times New Roman"/>
          <w:b/>
          <w:sz w:val="23"/>
          <w:szCs w:val="23"/>
        </w:rPr>
        <w:t>«Застройщик»</w:t>
      </w:r>
      <w:r w:rsidR="00B504EB" w:rsidRPr="0054574B">
        <w:rPr>
          <w:rFonts w:ascii="Times New Roman" w:hAnsi="Times New Roman"/>
          <w:sz w:val="23"/>
          <w:szCs w:val="23"/>
        </w:rPr>
        <w:t xml:space="preserve">, в лице генерального директора </w:t>
      </w:r>
      <w:r w:rsidR="00467BEC">
        <w:rPr>
          <w:rFonts w:ascii="Times New Roman" w:hAnsi="Times New Roman"/>
          <w:sz w:val="23"/>
          <w:szCs w:val="23"/>
        </w:rPr>
        <w:t>Долгих Н.С.</w:t>
      </w:r>
      <w:r w:rsidR="00B504EB" w:rsidRPr="0054574B">
        <w:rPr>
          <w:rFonts w:ascii="Times New Roman" w:hAnsi="Times New Roman"/>
          <w:sz w:val="23"/>
          <w:szCs w:val="23"/>
        </w:rPr>
        <w:t xml:space="preserve">, </w:t>
      </w:r>
      <w:r w:rsidRPr="0054574B">
        <w:rPr>
          <w:rFonts w:ascii="Times New Roman" w:hAnsi="Times New Roman"/>
          <w:sz w:val="23"/>
          <w:szCs w:val="23"/>
        </w:rPr>
        <w:t>действующ</w:t>
      </w:r>
      <w:r w:rsidR="00D45C96" w:rsidRPr="0054574B">
        <w:rPr>
          <w:rFonts w:ascii="Times New Roman" w:hAnsi="Times New Roman"/>
          <w:sz w:val="23"/>
          <w:szCs w:val="23"/>
        </w:rPr>
        <w:t>его</w:t>
      </w:r>
      <w:r w:rsidRPr="0054574B">
        <w:rPr>
          <w:rFonts w:ascii="Times New Roman" w:hAnsi="Times New Roman"/>
          <w:sz w:val="23"/>
          <w:szCs w:val="23"/>
        </w:rPr>
        <w:t xml:space="preserve"> на </w:t>
      </w:r>
      <w:r w:rsidRPr="0054574B">
        <w:rPr>
          <w:rFonts w:ascii="Times New Roman" w:hAnsi="Times New Roman"/>
          <w:spacing w:val="-1"/>
          <w:sz w:val="23"/>
          <w:szCs w:val="23"/>
        </w:rPr>
        <w:t>основании Устава</w:t>
      </w:r>
      <w:r w:rsidRPr="0054574B">
        <w:rPr>
          <w:rFonts w:ascii="Times New Roman" w:hAnsi="Times New Roman"/>
          <w:sz w:val="23"/>
          <w:szCs w:val="23"/>
        </w:rPr>
        <w:t>, с одной стороны, и</w:t>
      </w:r>
      <w:r w:rsidR="00B504EB" w:rsidRPr="0054574B">
        <w:rPr>
          <w:rFonts w:ascii="Times New Roman" w:hAnsi="Times New Roman"/>
          <w:sz w:val="23"/>
          <w:szCs w:val="23"/>
        </w:rPr>
        <w:t xml:space="preserve"> </w:t>
      </w:r>
    </w:p>
    <w:p w:rsidR="00D83F2D" w:rsidRPr="0054574B" w:rsidRDefault="004009B4" w:rsidP="00D83F2D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hAnsi="Times New Roman"/>
          <w:b/>
          <w:color w:val="222222"/>
          <w:sz w:val="23"/>
          <w:szCs w:val="23"/>
        </w:rPr>
        <w:t>ФИО</w:t>
      </w:r>
      <w:r w:rsidR="00D83F2D" w:rsidRPr="0054574B">
        <w:rPr>
          <w:rFonts w:ascii="Times New Roman" w:hAnsi="Times New Roman"/>
          <w:sz w:val="23"/>
          <w:szCs w:val="23"/>
        </w:rPr>
        <w:t>,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 w:rsidR="00D83F2D" w:rsidRPr="0054574B">
        <w:rPr>
          <w:rFonts w:ascii="Times New Roman" w:hAnsi="Times New Roman"/>
          <w:sz w:val="23"/>
          <w:szCs w:val="23"/>
        </w:rPr>
        <w:t>г.рождения, паспорт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>, выдан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</w:t>
      </w:r>
      <w:r w:rsidR="00456CB9">
        <w:rPr>
          <w:rFonts w:ascii="Times New Roman" w:hAnsi="Times New Roman"/>
          <w:sz w:val="23"/>
          <w:szCs w:val="23"/>
        </w:rPr>
        <w:t xml:space="preserve"> г. Отделением </w:t>
      </w:r>
      <w:r>
        <w:rPr>
          <w:rFonts w:ascii="Times New Roman" w:hAnsi="Times New Roman"/>
          <w:sz w:val="23"/>
          <w:szCs w:val="23"/>
        </w:rPr>
        <w:t>______</w:t>
      </w:r>
      <w:r w:rsidR="00D83F2D" w:rsidRPr="0054574B">
        <w:rPr>
          <w:rFonts w:ascii="Times New Roman" w:hAnsi="Times New Roman"/>
          <w:sz w:val="23"/>
          <w:szCs w:val="23"/>
        </w:rPr>
        <w:t>, код подразделения</w:t>
      </w:r>
      <w:r w:rsidR="00456CB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>, зарегистрирован по адресу</w:t>
      </w:r>
      <w:r w:rsidR="00456CB9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</w:t>
      </w:r>
      <w:r w:rsidR="00D83F2D" w:rsidRPr="0054574B">
        <w:rPr>
          <w:rFonts w:ascii="Times New Roman" w:hAnsi="Times New Roman"/>
          <w:sz w:val="23"/>
          <w:szCs w:val="23"/>
        </w:rPr>
        <w:t xml:space="preserve">, именуемый в дальнейшем </w:t>
      </w:r>
      <w:r w:rsidR="00D83F2D" w:rsidRPr="0054574B">
        <w:rPr>
          <w:rFonts w:ascii="Times New Roman" w:hAnsi="Times New Roman"/>
          <w:b/>
          <w:sz w:val="23"/>
          <w:szCs w:val="23"/>
        </w:rPr>
        <w:t>«Участник долевого строительства»</w:t>
      </w:r>
      <w:r w:rsidR="00D83F2D" w:rsidRPr="0054574B">
        <w:rPr>
          <w:rFonts w:ascii="Times New Roman" w:hAnsi="Times New Roman"/>
          <w:sz w:val="23"/>
          <w:szCs w:val="23"/>
        </w:rPr>
        <w:t>, с другой стороны</w:t>
      </w:r>
      <w:r w:rsidR="00D83F2D" w:rsidRPr="0054574B">
        <w:rPr>
          <w:rFonts w:ascii="Times New Roman" w:eastAsia="Times New Roman CYR" w:hAnsi="Times New Roman"/>
          <w:sz w:val="23"/>
          <w:szCs w:val="23"/>
        </w:rPr>
        <w:t>, а вместе именуемые «Стороны», заключили настоящий Договор о следующем:</w:t>
      </w:r>
    </w:p>
    <w:p w:rsidR="00C64885" w:rsidRPr="0054574B" w:rsidRDefault="00C64885" w:rsidP="00F17284">
      <w:pPr>
        <w:shd w:val="clear" w:color="auto" w:fill="FFFFFF"/>
        <w:ind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D97CB7" w:rsidRDefault="00EA1EB0" w:rsidP="003C05A4">
      <w:pPr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ПРЕДМЕТ ДОГОВОРА</w:t>
      </w:r>
    </w:p>
    <w:p w:rsidR="00FC6AAD" w:rsidRPr="0054574B" w:rsidRDefault="00EA1EB0" w:rsidP="00D97CB7">
      <w:pPr>
        <w:autoSpaceDE w:val="0"/>
        <w:ind w:left="720" w:right="-2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9A3117" w:rsidRPr="0054574B" w:rsidRDefault="00224E04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1.1.По условиям настоящего договора Застройщик обязуется своими силами и с привлечением других лиц построить многоквартирный дом и после получения разрешения на ввод в эксплуатацию этого дома передать Участнику долевого строительства </w:t>
      </w:r>
      <w:r w:rsidR="009A3117" w:rsidRPr="0054574B">
        <w:rPr>
          <w:rFonts w:ascii="Times New Roman" w:eastAsia="Times New Roman CYR" w:hAnsi="Times New Roman"/>
          <w:b/>
          <w:sz w:val="23"/>
          <w:szCs w:val="23"/>
        </w:rPr>
        <w:t>объект долевого строительства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 (квартиру),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>При определении предмета и существенных условий настоящего договора стороны руководствуются Федеральным законом № 214-ФЗ от 30.12.2004г. (с последующими изменениями)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Закон об участии в долевом строительстве).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1.2.Объектом капитального строительства является жилой дом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6 этажей </w:t>
      </w:r>
      <w:r w:rsidRPr="0054574B">
        <w:rPr>
          <w:rFonts w:ascii="Times New Roman" w:eastAsia="Times New Roman CYR" w:hAnsi="Times New Roman"/>
          <w:sz w:val="23"/>
          <w:szCs w:val="23"/>
        </w:rPr>
        <w:t>со встроен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ными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нежилыми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помещениями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, общей площадью 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3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849</w:t>
      </w:r>
      <w:r w:rsidRPr="0054574B">
        <w:rPr>
          <w:rFonts w:ascii="Times New Roman" w:eastAsia="Times New Roman CYR" w:hAnsi="Times New Roman"/>
          <w:sz w:val="23"/>
          <w:szCs w:val="23"/>
        </w:rPr>
        <w:t>,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4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кв.м. на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двух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земельн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участка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общей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площадью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3200</w:t>
      </w:r>
      <w:r w:rsidRPr="0054574B">
        <w:rPr>
          <w:rFonts w:ascii="Times New Roman" w:eastAsia="Times New Roman CYR" w:hAnsi="Times New Roman"/>
          <w:sz w:val="23"/>
          <w:szCs w:val="23"/>
        </w:rPr>
        <w:t>,00 кв.м., расположенн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 адресу: Самарская область, г.Самара,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Самарский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район,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ул. Самарская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(далее –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многоквартирный дом</w:t>
      </w:r>
      <w:r w:rsidRPr="0054574B">
        <w:rPr>
          <w:rFonts w:ascii="Times New Roman" w:eastAsia="Times New Roman CYR" w:hAnsi="Times New Roman"/>
          <w:sz w:val="23"/>
          <w:szCs w:val="23"/>
        </w:rPr>
        <w:t>). Строительство осуществляется на основании разрешения на строительство № 63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</w:t>
      </w:r>
      <w:r w:rsidRPr="0054574B">
        <w:rPr>
          <w:rFonts w:ascii="Times New Roman" w:eastAsia="Times New Roman CYR" w:hAnsi="Times New Roman"/>
          <w:sz w:val="23"/>
          <w:szCs w:val="23"/>
        </w:rPr>
        <w:t>301000-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113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-2016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от 2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августа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</w:t>
      </w:r>
    </w:p>
    <w:p w:rsidR="009D7AFA" w:rsidRPr="0054574B" w:rsidRDefault="009D7AFA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Основными характеристиками многоквартирного дома также являются: многоквартирный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 xml:space="preserve">жилой </w:t>
      </w:r>
      <w:r w:rsidRPr="0054574B">
        <w:rPr>
          <w:rFonts w:ascii="Times New Roman" w:eastAsia="Times New Roman CYR" w:hAnsi="Times New Roman"/>
          <w:sz w:val="23"/>
          <w:szCs w:val="23"/>
        </w:rPr>
        <w:t>дом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6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этаж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ей со встроенными нежилыми помещениями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  <w:r w:rsidR="00E22316" w:rsidRPr="0054574B">
        <w:rPr>
          <w:rFonts w:ascii="Times New Roman" w:hAnsi="Times New Roman"/>
          <w:sz w:val="23"/>
          <w:szCs w:val="23"/>
        </w:rPr>
        <w:t xml:space="preserve">Материал наружных стен </w:t>
      </w:r>
      <w:r w:rsidR="001A0438" w:rsidRPr="0054574B">
        <w:rPr>
          <w:rFonts w:ascii="Times New Roman" w:hAnsi="Times New Roman"/>
          <w:sz w:val="23"/>
          <w:szCs w:val="23"/>
        </w:rPr>
        <w:t>керамический и силикатный кирпич</w:t>
      </w:r>
      <w:r w:rsidR="00E22316" w:rsidRPr="0054574B">
        <w:rPr>
          <w:rFonts w:ascii="Times New Roman" w:hAnsi="Times New Roman"/>
          <w:sz w:val="23"/>
          <w:szCs w:val="23"/>
        </w:rPr>
        <w:t>, материал перекрытий</w:t>
      </w:r>
      <w:r w:rsidR="009B6688" w:rsidRPr="0054574B">
        <w:rPr>
          <w:rFonts w:ascii="Times New Roman" w:hAnsi="Times New Roman"/>
          <w:sz w:val="23"/>
          <w:szCs w:val="23"/>
        </w:rPr>
        <w:t xml:space="preserve"> -</w:t>
      </w:r>
      <w:r w:rsidR="00E22316" w:rsidRPr="0054574B">
        <w:rPr>
          <w:rFonts w:ascii="Times New Roman" w:hAnsi="Times New Roman"/>
          <w:sz w:val="23"/>
          <w:szCs w:val="23"/>
        </w:rPr>
        <w:t xml:space="preserve"> </w:t>
      </w:r>
      <w:r w:rsidR="001A0438" w:rsidRPr="0054574B">
        <w:rPr>
          <w:rFonts w:ascii="Times New Roman" w:hAnsi="Times New Roman"/>
          <w:sz w:val="23"/>
          <w:szCs w:val="23"/>
        </w:rPr>
        <w:t>сборные</w:t>
      </w:r>
      <w:r w:rsidR="00E22316" w:rsidRPr="0054574B">
        <w:rPr>
          <w:rFonts w:ascii="Times New Roman" w:hAnsi="Times New Roman"/>
          <w:sz w:val="23"/>
          <w:szCs w:val="23"/>
        </w:rPr>
        <w:t xml:space="preserve"> железобетонные</w:t>
      </w:r>
      <w:r w:rsidR="001A0438" w:rsidRPr="0054574B">
        <w:rPr>
          <w:rFonts w:ascii="Times New Roman" w:hAnsi="Times New Roman"/>
          <w:sz w:val="23"/>
          <w:szCs w:val="23"/>
        </w:rPr>
        <w:t xml:space="preserve"> многопустотные плиты</w:t>
      </w:r>
      <w:r w:rsidR="00E22316" w:rsidRPr="0054574B">
        <w:rPr>
          <w:rFonts w:ascii="Times New Roman" w:hAnsi="Times New Roman"/>
          <w:sz w:val="23"/>
          <w:szCs w:val="23"/>
        </w:rPr>
        <w:t>, к</w:t>
      </w:r>
      <w:r w:rsidR="0070156B" w:rsidRPr="0054574B">
        <w:rPr>
          <w:rFonts w:ascii="Times New Roman" w:hAnsi="Times New Roman"/>
          <w:sz w:val="23"/>
          <w:szCs w:val="23"/>
        </w:rPr>
        <w:t>ласс энергоэфф</w:t>
      </w:r>
      <w:r w:rsidR="00E22316" w:rsidRPr="0054574B">
        <w:rPr>
          <w:rFonts w:ascii="Times New Roman" w:hAnsi="Times New Roman"/>
          <w:sz w:val="23"/>
          <w:szCs w:val="23"/>
        </w:rPr>
        <w:t xml:space="preserve">ективности В «Высокий», сейсмостойкость Категория </w:t>
      </w:r>
      <w:r w:rsidR="00E22316" w:rsidRPr="0054574B">
        <w:rPr>
          <w:rFonts w:ascii="Times New Roman" w:hAnsi="Times New Roman"/>
          <w:sz w:val="23"/>
          <w:szCs w:val="23"/>
          <w:lang w:val="en-US"/>
        </w:rPr>
        <w:t>II</w:t>
      </w:r>
      <w:r w:rsidR="00E22316" w:rsidRPr="0054574B">
        <w:rPr>
          <w:rFonts w:ascii="Times New Roman" w:hAnsi="Times New Roman"/>
          <w:sz w:val="23"/>
          <w:szCs w:val="23"/>
        </w:rPr>
        <w:t>.</w:t>
      </w:r>
    </w:p>
    <w:p w:rsidR="00BF1B64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Актуальная п</w:t>
      </w:r>
      <w:r w:rsidRPr="0054574B">
        <w:rPr>
          <w:rFonts w:ascii="Times New Roman" w:eastAsia="Times New Roman CYR" w:hAnsi="Times New Roman"/>
          <w:sz w:val="23"/>
          <w:szCs w:val="23"/>
        </w:rPr>
        <w:t>роектная декларация размещена в сети интернет на сайте (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www.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ooostroyincom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ru</w:t>
      </w:r>
      <w:r w:rsidRPr="0054574B">
        <w:rPr>
          <w:rFonts w:ascii="Times New Roman" w:hAnsi="Times New Roman"/>
          <w:sz w:val="23"/>
          <w:szCs w:val="23"/>
        </w:rPr>
        <w:t>)</w:t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BC1453" w:rsidRPr="0054574B" w:rsidRDefault="009A3117" w:rsidP="009A3117">
      <w:pPr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 xml:space="preserve">Застройщик является </w:t>
      </w:r>
      <w:r w:rsidR="001A0438" w:rsidRPr="0054574B">
        <w:rPr>
          <w:rFonts w:ascii="Times New Roman" w:hAnsi="Times New Roman"/>
          <w:sz w:val="23"/>
          <w:szCs w:val="23"/>
        </w:rPr>
        <w:t>собственником</w:t>
      </w:r>
      <w:r w:rsidRPr="0054574B">
        <w:rPr>
          <w:rFonts w:ascii="Times New Roman" w:hAnsi="Times New Roman"/>
          <w:sz w:val="23"/>
          <w:szCs w:val="23"/>
        </w:rPr>
        <w:t xml:space="preserve"> земельн</w:t>
      </w:r>
      <w:r w:rsidR="001A0438" w:rsidRPr="0054574B">
        <w:rPr>
          <w:rFonts w:ascii="Times New Roman" w:hAnsi="Times New Roman"/>
          <w:sz w:val="23"/>
          <w:szCs w:val="23"/>
        </w:rPr>
        <w:t>ых</w:t>
      </w:r>
      <w:r w:rsidRPr="0054574B">
        <w:rPr>
          <w:rFonts w:ascii="Times New Roman" w:hAnsi="Times New Roman"/>
          <w:sz w:val="23"/>
          <w:szCs w:val="23"/>
        </w:rPr>
        <w:t xml:space="preserve"> участк</w:t>
      </w:r>
      <w:r w:rsidR="001A0438" w:rsidRPr="0054574B">
        <w:rPr>
          <w:rFonts w:ascii="Times New Roman" w:hAnsi="Times New Roman"/>
          <w:sz w:val="23"/>
          <w:szCs w:val="23"/>
        </w:rPr>
        <w:t>ов:</w:t>
      </w:r>
      <w:r w:rsidRPr="0054574B">
        <w:rPr>
          <w:rFonts w:ascii="Times New Roman" w:hAnsi="Times New Roman"/>
          <w:sz w:val="23"/>
          <w:szCs w:val="23"/>
        </w:rPr>
        <w:t xml:space="preserve"> кадастровый номер 63:01:0</w:t>
      </w:r>
      <w:r w:rsidR="001A0438" w:rsidRPr="0054574B">
        <w:rPr>
          <w:rFonts w:ascii="Times New Roman" w:hAnsi="Times New Roman"/>
          <w:sz w:val="23"/>
          <w:szCs w:val="23"/>
        </w:rPr>
        <w:t>815001</w:t>
      </w:r>
      <w:r w:rsidRPr="0054574B">
        <w:rPr>
          <w:rFonts w:ascii="Times New Roman" w:hAnsi="Times New Roman"/>
          <w:sz w:val="23"/>
          <w:szCs w:val="23"/>
        </w:rPr>
        <w:t>:1</w:t>
      </w:r>
      <w:r w:rsidR="001A0438" w:rsidRPr="0054574B">
        <w:rPr>
          <w:rFonts w:ascii="Times New Roman" w:hAnsi="Times New Roman"/>
          <w:sz w:val="23"/>
          <w:szCs w:val="23"/>
        </w:rPr>
        <w:t>003</w:t>
      </w:r>
      <w:r w:rsidRPr="0054574B">
        <w:rPr>
          <w:rFonts w:ascii="Times New Roman" w:hAnsi="Times New Roman"/>
          <w:sz w:val="23"/>
          <w:szCs w:val="23"/>
        </w:rPr>
        <w:t xml:space="preserve">, находящегося по адресу: г.Самара, </w:t>
      </w:r>
      <w:r w:rsidR="001A0438" w:rsidRPr="0054574B">
        <w:rPr>
          <w:rFonts w:ascii="Times New Roman" w:hAnsi="Times New Roman"/>
          <w:sz w:val="23"/>
          <w:szCs w:val="23"/>
        </w:rPr>
        <w:t xml:space="preserve">Самарский </w:t>
      </w:r>
      <w:r w:rsidRPr="0054574B">
        <w:rPr>
          <w:rFonts w:ascii="Times New Roman" w:hAnsi="Times New Roman"/>
          <w:sz w:val="23"/>
          <w:szCs w:val="23"/>
        </w:rPr>
        <w:t xml:space="preserve">район, </w:t>
      </w:r>
      <w:r w:rsidR="001A0438" w:rsidRPr="0054574B">
        <w:rPr>
          <w:rFonts w:ascii="Times New Roman" w:hAnsi="Times New Roman"/>
          <w:sz w:val="23"/>
          <w:szCs w:val="23"/>
        </w:rPr>
        <w:t>ул. Самарская</w:t>
      </w:r>
      <w:r w:rsidRPr="0054574B">
        <w:rPr>
          <w:rFonts w:ascii="Times New Roman" w:hAnsi="Times New Roman"/>
          <w:sz w:val="23"/>
          <w:szCs w:val="23"/>
        </w:rPr>
        <w:t xml:space="preserve">, площадью </w:t>
      </w:r>
      <w:r w:rsidR="001A0438" w:rsidRPr="0054574B">
        <w:rPr>
          <w:rFonts w:ascii="Times New Roman" w:hAnsi="Times New Roman"/>
          <w:sz w:val="23"/>
          <w:szCs w:val="23"/>
        </w:rPr>
        <w:t>1</w:t>
      </w:r>
      <w:r w:rsidRPr="0054574B">
        <w:rPr>
          <w:rFonts w:ascii="Times New Roman" w:hAnsi="Times New Roman"/>
          <w:sz w:val="23"/>
          <w:szCs w:val="23"/>
        </w:rPr>
        <w:t>4</w:t>
      </w:r>
      <w:r w:rsidR="001A0438" w:rsidRPr="0054574B">
        <w:rPr>
          <w:rFonts w:ascii="Times New Roman" w:hAnsi="Times New Roman"/>
          <w:sz w:val="23"/>
          <w:szCs w:val="23"/>
        </w:rPr>
        <w:t>00</w:t>
      </w:r>
      <w:r w:rsidRPr="0054574B">
        <w:rPr>
          <w:rFonts w:ascii="Times New Roman" w:hAnsi="Times New Roman"/>
          <w:sz w:val="23"/>
          <w:szCs w:val="23"/>
        </w:rPr>
        <w:t xml:space="preserve">,00 кв.м., на основании договора </w:t>
      </w:r>
      <w:r w:rsidR="001A0438" w:rsidRPr="0054574B">
        <w:rPr>
          <w:rFonts w:ascii="Times New Roman" w:hAnsi="Times New Roman"/>
          <w:sz w:val="23"/>
          <w:szCs w:val="23"/>
        </w:rPr>
        <w:t>купли-продажи недвижимого имущества от 20.05.2014 года, запись регистрации 63-63-01/568/2014-876</w:t>
      </w:r>
      <w:r w:rsidR="00D5107C" w:rsidRPr="0054574B">
        <w:rPr>
          <w:rFonts w:ascii="Times New Roman" w:hAnsi="Times New Roman"/>
          <w:sz w:val="23"/>
          <w:szCs w:val="23"/>
        </w:rPr>
        <w:t>, кадастровый номер 63:01:0815001:1004, находящегося по адресу: г.Самара, Самарский район, ул. Самарская, площадью 1800,00 кв.м., на основании договора купли-продажи недвижимого имущества от 20.05.2014 года, запись регистрации 63-63-01/568/2014-880</w:t>
      </w:r>
      <w:r w:rsidRPr="0054574B">
        <w:rPr>
          <w:rFonts w:ascii="Times New Roman" w:hAnsi="Times New Roman"/>
          <w:sz w:val="23"/>
          <w:szCs w:val="23"/>
        </w:rPr>
        <w:t xml:space="preserve">. </w:t>
      </w:r>
      <w:r w:rsidR="00BC1453" w:rsidRPr="0054574B">
        <w:rPr>
          <w:rFonts w:ascii="Times New Roman" w:hAnsi="Times New Roman"/>
          <w:sz w:val="23"/>
          <w:szCs w:val="23"/>
        </w:rPr>
        <w:t xml:space="preserve">  </w:t>
      </w:r>
    </w:p>
    <w:p w:rsidR="00640972" w:rsidRPr="0054574B" w:rsidRDefault="009B2F99" w:rsidP="00640972">
      <w:pPr>
        <w:pStyle w:val="ConsPlusNormal"/>
        <w:jc w:val="both"/>
        <w:rPr>
          <w:rFonts w:ascii="Times New Roman" w:eastAsia="Times New RmaÂ CYR" w:hAnsi="Times New Roman" w:cs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 w:cs="Times New Roman"/>
          <w:sz w:val="23"/>
          <w:szCs w:val="23"/>
        </w:rPr>
        <w:tab/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</w:rPr>
        <w:t>1.3.Объектом долевого</w:t>
      </w:r>
      <w:r w:rsidR="00747E1B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строительства является 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>находящееся в многоквартирном доме жилое помещени</w:t>
      </w:r>
      <w:r w:rsidR="00506B4E" w:rsidRPr="0054574B">
        <w:rPr>
          <w:rFonts w:ascii="Times New Roman" w:eastAsia="Times New Roman CYR" w:hAnsi="Times New Roman" w:cs="Times New Roman"/>
          <w:sz w:val="23"/>
          <w:szCs w:val="23"/>
        </w:rPr>
        <w:t>е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- </w:t>
      </w:r>
      <w:r w:rsidR="00026620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4009B4">
        <w:rPr>
          <w:rFonts w:ascii="Times New Roman" w:eastAsia="Times New Roman CYR" w:hAnsi="Times New Roman" w:cs="Times New Roman"/>
          <w:sz w:val="23"/>
          <w:szCs w:val="23"/>
        </w:rPr>
        <w:t>___</w:t>
      </w:r>
      <w:r w:rsidR="00026620" w:rsidRPr="00026620">
        <w:rPr>
          <w:rFonts w:ascii="Times New Roman" w:eastAsia="Times New Roman CYR" w:hAnsi="Times New Roman" w:cs="Times New Roman"/>
          <w:b/>
          <w:sz w:val="23"/>
          <w:szCs w:val="23"/>
        </w:rPr>
        <w:t>комнатная</w:t>
      </w:r>
      <w:r w:rsidR="00026620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квартира №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(строительный); </w:t>
      </w:r>
      <w:r w:rsidR="004009B4">
        <w:rPr>
          <w:rFonts w:ascii="Times New Roman" w:eastAsia="Times New RmaÂ CYR" w:hAnsi="Times New Roman" w:cs="Times New Roman"/>
          <w:sz w:val="23"/>
          <w:szCs w:val="23"/>
        </w:rPr>
        <w:t>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-й этаж; имеющая следующие основные характеристики: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проектная общая площадь квартиры (без учета балкона)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кв.м.; в состав которой входят: комната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кухня ___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коридор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кв.м., с/у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лоджия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026620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с коэффициентом 0,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5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4009B4">
        <w:rPr>
          <w:rFonts w:ascii="Times New Roman" w:eastAsia="Times New RmaÂ CYR" w:hAnsi="Times New Roman" w:cs="Times New Roman"/>
          <w:b/>
          <w:sz w:val="23"/>
          <w:szCs w:val="23"/>
        </w:rPr>
        <w:t>____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</w:t>
      </w:r>
    </w:p>
    <w:p w:rsidR="005A3E6A" w:rsidRPr="0054574B" w:rsidRDefault="005A3E6A" w:rsidP="00640972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  <w:t>Планировка объекта долевого строительства, расположение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по отношению друг к другу составных частей, включая жилые комнаты, помещения вспомогательного использования, лоджии, балконы, местоположение на этаже, отображены в графической форме 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поэтажного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план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>а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, который является приложением №1 к настоящему договору и является его неотъемлемой частью.</w:t>
      </w:r>
    </w:p>
    <w:p w:rsidR="00E97DED" w:rsidRPr="0054574B" w:rsidRDefault="00E97DED" w:rsidP="005A3E6A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lastRenderedPageBreak/>
        <w:tab/>
        <w:t>Указанные в настоящем договоре параметры, площадь, местоположение и другие характеристики объекта долевого строительства определены в соответствии с проектной документацией, разрешительной документацией на строительство многоквартирного дома на момент заключения настоящего договора и по завершении строительства многоквартирного дома подлежат уточнению по фактическим данным технической инвентаризации на момент ввода в эксплуатацию многоквартирного дома.</w:t>
      </w:r>
    </w:p>
    <w:p w:rsidR="009A3117" w:rsidRPr="00A426B4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Качественная характеристика объекта долевого строительства: наружная дверь по ГОСТ; пластиковые окна и пластиковые двери на лоджию; наружные оконные отливы; электрический ввод с установкой щита учета и распределения электрической энергии; система отопления с установкой отопительных приборов согласно проекту; канализационные, водопроводные стояки согласно проекту</w:t>
      </w:r>
      <w:r w:rsidR="00E97DED" w:rsidRPr="0054574B">
        <w:rPr>
          <w:rFonts w:ascii="Times New Roman" w:eastAsia="Times New Roman CYR" w:hAnsi="Times New Roman"/>
          <w:sz w:val="23"/>
          <w:szCs w:val="23"/>
        </w:rPr>
        <w:t xml:space="preserve"> с установкой приборов учета холодного и горячего водоснабжения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;  </w:t>
      </w:r>
      <w:r w:rsidRPr="00A426B4">
        <w:rPr>
          <w:rFonts w:ascii="Times New Roman" w:eastAsia="Times New Roman CYR" w:hAnsi="Times New Roman"/>
          <w:sz w:val="23"/>
          <w:szCs w:val="23"/>
        </w:rPr>
        <w:t>лоджи</w:t>
      </w:r>
      <w:r w:rsidR="0092356B" w:rsidRPr="00A426B4">
        <w:rPr>
          <w:rFonts w:ascii="Times New Roman" w:eastAsia="Times New Roman CYR" w:hAnsi="Times New Roman"/>
          <w:sz w:val="23"/>
          <w:szCs w:val="23"/>
        </w:rPr>
        <w:t>я</w:t>
      </w:r>
      <w:r w:rsidRPr="00A426B4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7EE8" w:rsidRPr="00A426B4">
        <w:rPr>
          <w:rFonts w:ascii="Times New Roman" w:eastAsia="Times New Roman CYR" w:hAnsi="Times New Roman"/>
          <w:sz w:val="23"/>
          <w:szCs w:val="23"/>
        </w:rPr>
        <w:t>с</w:t>
      </w:r>
      <w:r w:rsidRPr="00A426B4">
        <w:rPr>
          <w:rFonts w:ascii="Times New Roman" w:eastAsia="Times New Roman CYR" w:hAnsi="Times New Roman"/>
          <w:sz w:val="23"/>
          <w:szCs w:val="23"/>
        </w:rPr>
        <w:t xml:space="preserve"> остеклени</w:t>
      </w:r>
      <w:r w:rsidR="00FC7EE8" w:rsidRPr="00A426B4">
        <w:rPr>
          <w:rFonts w:ascii="Times New Roman" w:eastAsia="Times New Roman CYR" w:hAnsi="Times New Roman"/>
          <w:sz w:val="23"/>
          <w:szCs w:val="23"/>
        </w:rPr>
        <w:t>ем</w:t>
      </w:r>
      <w:r w:rsidRPr="00A426B4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Объект долевого участия передается Участнику долевого строительства в «черновой отделке», т.е. в состоянии, требующем выполнения чистовых работ. В частности, настоящим договором не предусматривается: приобретение и установка сантехнического оборудования (раковины, кухонные мойки, унитазы, ванны, смесители); кухонных плит; межкомнатных дверей и дверей в туалетные и ванные комнаты; чистовые отделочные работы, в том числе отделка стен и полов кафельной плиткой, </w:t>
      </w:r>
      <w:r w:rsidR="00585452" w:rsidRPr="0054574B">
        <w:rPr>
          <w:rFonts w:ascii="Times New Roman" w:eastAsia="Times New Roman CYR" w:hAnsi="Times New Roman"/>
          <w:sz w:val="23"/>
          <w:szCs w:val="23"/>
        </w:rPr>
        <w:t xml:space="preserve">штукатурка стен,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настилка чистового напольного покрытия; оклейка обоями, окраска стен и потолков; выполнение стяжки и звукоизоляции пола.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Работы по чистовой отделке осуществляются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1.4.Право собственности Участника долевого строительства на объект долевого строительства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после его </w:t>
      </w:r>
      <w:r w:rsidR="00980FB3" w:rsidRPr="0054574B">
        <w:rPr>
          <w:rFonts w:ascii="Times New Roman" w:eastAsia="Times New Roman CYR" w:hAnsi="Times New Roman"/>
          <w:sz w:val="23"/>
          <w:szCs w:val="23"/>
        </w:rPr>
        <w:t>передачи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Участнику долевого строительства в соответствии с требованиями Федерального закона № 214-ФЗ от 30.12.2004г. (с последующими изменениями) «Об участии в долевом строительстве многоквартирных домов и иных объектах недвижимости и о внесении изменений в некоторые законодательные акты РФ» и условиями настоящего договора,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подлежит государственной регистрации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в соответствии с действующим законодательством о государственной регистрации недвижимости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доля в </w:t>
      </w:r>
      <w:r w:rsidRPr="0054574B">
        <w:rPr>
          <w:rFonts w:ascii="Times New Roman" w:eastAsia="Times New Roman CYR" w:hAnsi="Times New Roman"/>
          <w:sz w:val="23"/>
          <w:szCs w:val="23"/>
        </w:rPr>
        <w:t>прав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>е собственности на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1.5. Настоящий Договор подлежит государственной регистрации и считается заключенным с момента такой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1.6. В случае смерти гражданина - Участника долевого строительства его права и обязанности по Договору переходят к 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1.7.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1.8.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строительства, если иного не предусмотрено законом или договором.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ОБЩИЕ ПОЛОЖЕНИЯ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2.1. Права и обязанности сторон по настоящему договору возникают с момента его заключения.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2.2. Ориентировочный срок завершения строительства – 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3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201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года, получения разрешения на ввод многоквартирного дома в эксплуатацию – 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 xml:space="preserve">не позднее </w:t>
      </w:r>
      <w:r w:rsidR="000F2CE6" w:rsidRPr="0054574B">
        <w:rPr>
          <w:rFonts w:ascii="Times New Roman" w:eastAsia="Times New Roman CYR" w:hAnsi="Times New Roman"/>
          <w:sz w:val="23"/>
          <w:szCs w:val="23"/>
        </w:rPr>
        <w:t>2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августа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Стороны договорились, что по условиям настоящего договора допускается возможность продление срока действия разрешения на строительство.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Срок передачи Объекта долевого строительства Застройщиком Участнику долевого строительства  наступает не ранее  чем после подписания в установленном порядке разрешения на ввод в эксплуатацию Многоквартирного дома и ориентировочно составляет – </w:t>
      </w:r>
      <w:r w:rsidR="00411FE4" w:rsidRPr="0054574B">
        <w:rPr>
          <w:rFonts w:ascii="Times New Roman" w:eastAsia="Times New Roman CYR" w:hAnsi="Times New Roman"/>
          <w:sz w:val="23"/>
          <w:szCs w:val="23"/>
        </w:rPr>
        <w:t>2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20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Передача Объекта долевого строительства осуществляется в порядке, предусмотренном ст.8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Закона об участии в долевом строительстве. Допускается досрочное исполнение обязательств Застройщика по передаче Участнику долевого строительства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2.3. Гарантийный срок на Объект долевого строительства составляет 5 (Пять) лет с момента  ввода в эксплуатацию многоквартирного дома.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2.4. 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строительства. Гарантийный срок эксплуатации окон с фурнитурой – от предприятия – поставщика. После подписание акта приема-передачи квартиры регулировки оконных и балконных конструкций производятся дольщиком самостоятельно и за свой счет.</w:t>
      </w:r>
    </w:p>
    <w:p w:rsidR="0087151D" w:rsidRPr="0054574B" w:rsidRDefault="00522C78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2.5.Стороны определяют, что обязательства Застройщика по настоящему договору обеспечиваются залогом в пользу Участника долевого строительства  в порядке и  в соответствии с нормами  Федерального закона № 214-ФЗ от 30.12.2004г. «Об участии в долевом строительстве многоквартирных домов и иных объектов  недвижимости и о внесении изменений в некоторые законодательные акты РФ». Застройщик осуществляет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E45F99" w:rsidRPr="003E6BF2" w:rsidRDefault="00E45F99" w:rsidP="00E45F99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3E6BF2">
        <w:rPr>
          <w:rFonts w:ascii="Times New Roman" w:hAnsi="Times New Roman"/>
          <w:sz w:val="23"/>
          <w:szCs w:val="23"/>
        </w:rPr>
        <w:t xml:space="preserve">2.6. До заключения настоящего Договора </w:t>
      </w:r>
      <w:r w:rsidRPr="003E6BF2">
        <w:rPr>
          <w:rStyle w:val="FontStyle25"/>
          <w:sz w:val="23"/>
          <w:szCs w:val="23"/>
        </w:rPr>
        <w:t xml:space="preserve">Участнику долевого строительства  предоставлена полная и достоверная информация о потребительских свойствах и характеристиках объекта.  Участник долевого строительства  ознакомлен со схемой планировки организации земельного участка и ситуационным планом, которые содержат сведения о местоположении строящегося объекта недвижимости с учётом окружающей обстановки, о составе и месте расположения общего имущества  многоквартирного дома. </w:t>
      </w:r>
    </w:p>
    <w:p w:rsidR="001816EA" w:rsidRPr="0054574B" w:rsidRDefault="001816EA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D97CB7" w:rsidRDefault="00FC6AAD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ЦЕНА ДОГОВОРА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1816EA" w:rsidRPr="0054574B" w:rsidRDefault="00FC6AAD" w:rsidP="00765D3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3.1.</w:t>
      </w:r>
      <w:r w:rsidR="00A63A33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Стороны договариваются, что цена договора, определяющая стоимость </w:t>
      </w:r>
      <w:r w:rsidR="00D45C96" w:rsidRPr="0054574B">
        <w:rPr>
          <w:rFonts w:ascii="Times New Roman" w:eastAsia="Times New Roman CYR" w:hAnsi="Times New Roman"/>
          <w:sz w:val="23"/>
          <w:szCs w:val="23"/>
        </w:rPr>
        <w:t>О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>бъекта долевого строительства, подлежащая уплате Участником долевого строительства, составляет</w:t>
      </w:r>
      <w:r w:rsidR="004635DE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4009B4">
        <w:rPr>
          <w:rFonts w:ascii="Times New Roman" w:eastAsia="Times New Roman CYR" w:hAnsi="Times New Roman"/>
          <w:sz w:val="23"/>
          <w:szCs w:val="23"/>
        </w:rPr>
        <w:t>_____</w:t>
      </w:r>
      <w:r w:rsidR="004635DE" w:rsidRPr="004635DE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E514C1" w:rsidRPr="004635DE">
        <w:rPr>
          <w:rFonts w:ascii="Times New Roman" w:eastAsia="Times New Roman CYR" w:hAnsi="Times New Roman"/>
          <w:b/>
          <w:sz w:val="23"/>
          <w:szCs w:val="23"/>
        </w:rPr>
        <w:t>(</w:t>
      </w:r>
      <w:r w:rsidR="004009B4">
        <w:rPr>
          <w:rFonts w:ascii="Times New Roman" w:eastAsia="Times New Roman CYR" w:hAnsi="Times New Roman"/>
          <w:b/>
          <w:sz w:val="23"/>
          <w:szCs w:val="23"/>
        </w:rPr>
        <w:t>__________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 xml:space="preserve">) </w:t>
      </w:r>
      <w:r w:rsidR="007E4D25" w:rsidRPr="0054574B">
        <w:rPr>
          <w:rFonts w:ascii="Times New Roman" w:eastAsia="Times New Roman CYR" w:hAnsi="Times New Roman"/>
          <w:b/>
          <w:sz w:val="23"/>
          <w:szCs w:val="23"/>
        </w:rPr>
        <w:t>ру</w:t>
      </w:r>
      <w:r w:rsidR="003428BB" w:rsidRPr="0054574B">
        <w:rPr>
          <w:rFonts w:ascii="Times New Roman" w:eastAsia="Times New Roman CYR" w:hAnsi="Times New Roman"/>
          <w:b/>
          <w:sz w:val="23"/>
          <w:szCs w:val="23"/>
        </w:rPr>
        <w:t>бл</w:t>
      </w:r>
      <w:r w:rsidR="00922D3C" w:rsidRPr="0054574B">
        <w:rPr>
          <w:rFonts w:ascii="Times New Roman" w:eastAsia="Times New Roman CYR" w:hAnsi="Times New Roman"/>
          <w:b/>
          <w:sz w:val="23"/>
          <w:szCs w:val="23"/>
        </w:rPr>
        <w:t>ей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и уплачивается Участником долевого строительства Застройщику </w:t>
      </w:r>
      <w:r w:rsidR="00EB2AF4">
        <w:rPr>
          <w:rFonts w:ascii="Times New Roman" w:eastAsia="Times New Roman CYR" w:hAnsi="Times New Roman"/>
          <w:sz w:val="23"/>
          <w:szCs w:val="23"/>
        </w:rPr>
        <w:t>после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регистрации настоящего Договора</w:t>
      </w:r>
      <w:r w:rsidR="00EB2AF4">
        <w:rPr>
          <w:rFonts w:ascii="Times New Roman" w:eastAsia="Times New Roman CYR" w:hAnsi="Times New Roman"/>
          <w:sz w:val="23"/>
          <w:szCs w:val="23"/>
        </w:rPr>
        <w:t xml:space="preserve"> в срок </w:t>
      </w:r>
      <w:r w:rsidR="004009B4">
        <w:rPr>
          <w:rFonts w:ascii="Times New Roman" w:eastAsia="Times New Roman CYR" w:hAnsi="Times New Roman"/>
          <w:sz w:val="23"/>
          <w:szCs w:val="23"/>
        </w:rPr>
        <w:t>_________</w:t>
      </w:r>
      <w:r w:rsidR="00467BEC">
        <w:rPr>
          <w:rFonts w:ascii="Times New Roman" w:eastAsia="Times New Roman CYR" w:hAnsi="Times New Roman"/>
          <w:sz w:val="23"/>
          <w:szCs w:val="23"/>
        </w:rPr>
        <w:t>.</w:t>
      </w:r>
    </w:p>
    <w:p w:rsidR="001B3BCD" w:rsidRPr="0054574B" w:rsidRDefault="001D0F9F" w:rsidP="00467BEC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Уплата цены договора не может производит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>ь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ся ранее государственной регистрации настоящего договора. </w:t>
      </w:r>
      <w:r w:rsidR="00E20BC5" w:rsidRPr="0054574B">
        <w:rPr>
          <w:rFonts w:ascii="Times New Roman" w:eastAsia="Times New Roman CYR" w:hAnsi="Times New Roman"/>
          <w:sz w:val="23"/>
          <w:szCs w:val="23"/>
        </w:rPr>
        <w:t>Оплата возможна любыми способами, не противоречащими законодательству РФ.</w:t>
      </w:r>
      <w:r w:rsidR="00E20BC5" w:rsidRPr="0054574B">
        <w:rPr>
          <w:rFonts w:ascii="Times New Roman" w:hAnsi="Times New Roman"/>
          <w:sz w:val="23"/>
          <w:szCs w:val="23"/>
        </w:rPr>
        <w:t xml:space="preserve"> </w:t>
      </w:r>
      <w:r w:rsidR="001B3BCD" w:rsidRPr="0054574B">
        <w:rPr>
          <w:rFonts w:ascii="Times New Roman" w:hAnsi="Times New Roman"/>
          <w:sz w:val="23"/>
          <w:szCs w:val="23"/>
        </w:rPr>
        <w:t xml:space="preserve">Размер денежных средств, подлежащих оплате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Застройщику, является фиксированными и изменению не подлежат при условии выполнения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обязательств по порядку и срокам расчета с Застройщиком, за исключением случаев, предусмотренных в п. 3.2 настоящего договора.</w:t>
      </w:r>
    </w:p>
    <w:p w:rsidR="000A2D1E" w:rsidRPr="0054574B" w:rsidRDefault="00B5222C" w:rsidP="005C01D1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Если в ходе исполнения договора</w:t>
      </w:r>
      <w:r w:rsidR="00CD138D" w:rsidRPr="0054574B">
        <w:rPr>
          <w:rFonts w:ascii="Times New Roman" w:hAnsi="Times New Roman"/>
          <w:sz w:val="23"/>
          <w:szCs w:val="23"/>
        </w:rPr>
        <w:t>,</w:t>
      </w:r>
      <w:r w:rsidRPr="0054574B">
        <w:rPr>
          <w:rFonts w:ascii="Times New Roman" w:hAnsi="Times New Roman"/>
          <w:sz w:val="23"/>
          <w:szCs w:val="23"/>
        </w:rPr>
        <w:t xml:space="preserve"> или по возникшим обстоятельствам будет необходимым определение цены единицы общей площади </w:t>
      </w:r>
      <w:r w:rsidR="00D45C96" w:rsidRPr="0054574B">
        <w:rPr>
          <w:rFonts w:ascii="Times New Roman" w:hAnsi="Times New Roman"/>
          <w:sz w:val="23"/>
          <w:szCs w:val="23"/>
        </w:rPr>
        <w:t>О</w:t>
      </w:r>
      <w:r w:rsidRPr="0054574B">
        <w:rPr>
          <w:rFonts w:ascii="Times New Roman" w:hAnsi="Times New Roman"/>
          <w:sz w:val="23"/>
          <w:szCs w:val="23"/>
        </w:rPr>
        <w:t>бъекта долевого строительства, стороны будут руководствоваться требованиям ст.5 Закона об участии в долевом строительстве, предусматривающий применение понижающих коэффициентов для отдельных составных частей жилых помещений.</w:t>
      </w:r>
      <w:r w:rsidR="00544DC9" w:rsidRPr="0054574B">
        <w:rPr>
          <w:rFonts w:ascii="Times New Roman" w:hAnsi="Times New Roman"/>
          <w:sz w:val="23"/>
          <w:szCs w:val="23"/>
        </w:rPr>
        <w:t xml:space="preserve"> (Цена договора может быть определена как произведение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является лоджия, веранда, балкон, терраса, цена договора может быть определена как произведение цены единицы общей приведенной площади такого помещения и общей приведенной площади такого жилого помещения. Общая приведенная площадь жилого помещения состоит из суммы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власти).</w:t>
      </w:r>
    </w:p>
    <w:p w:rsidR="008610A6" w:rsidRDefault="002A2C13" w:rsidP="008610A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color w:val="FF0000"/>
          <w:sz w:val="23"/>
          <w:szCs w:val="23"/>
        </w:rPr>
        <w:t xml:space="preserve"> </w:t>
      </w:r>
      <w:r w:rsidR="009A3117" w:rsidRPr="0054574B">
        <w:rPr>
          <w:rFonts w:ascii="Times New Roman" w:eastAsia="Times New Roman CYR" w:hAnsi="Times New Roman"/>
          <w:bCs/>
          <w:iCs/>
          <w:sz w:val="23"/>
          <w:szCs w:val="23"/>
        </w:rPr>
        <w:t xml:space="preserve">3.2. 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Площадь объекта долевого строительства определена проектно-сметной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паспорта. В случае если общая приведенная площадь квартиры по результатам технической инвентаризации окажется меньше или больше общей приведенной 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lastRenderedPageBreak/>
        <w:t xml:space="preserve">проектной площади, указанной в п. 1.3., пересчет цены договора, указанной в п. 3.1.настоящего договора, доплата/возврат полученных от </w:t>
      </w:r>
      <w:r w:rsidR="008610A6" w:rsidRPr="00891CA9">
        <w:rPr>
          <w:rFonts w:ascii="Times New Roman" w:eastAsia="Times New Roman CYR" w:hAnsi="Times New Roman"/>
          <w:b/>
          <w:sz w:val="23"/>
          <w:szCs w:val="23"/>
        </w:rPr>
        <w:t>Участника долевого строительства</w:t>
      </w:r>
      <w:r w:rsidR="008610A6" w:rsidRPr="00891CA9">
        <w:rPr>
          <w:rFonts w:ascii="Times New Roman" w:eastAsia="Times New Roman CYR" w:hAnsi="Times New Roman"/>
          <w:sz w:val="23"/>
          <w:szCs w:val="23"/>
        </w:rPr>
        <w:t xml:space="preserve"> не производится. 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 от общей площади квартиры.</w:t>
      </w:r>
    </w:p>
    <w:p w:rsidR="009A3117" w:rsidRPr="0054574B" w:rsidRDefault="009A3117" w:rsidP="008610A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3.3. </w:t>
      </w:r>
      <w:r w:rsidR="008610A6">
        <w:rPr>
          <w:rFonts w:ascii="Times New Roman" w:eastAsia="Times New Roman CYR" w:hAnsi="Times New Roman"/>
          <w:sz w:val="23"/>
          <w:szCs w:val="23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 Планировка и площадь объекта долевого строительства,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</w:t>
      </w:r>
      <w:r w:rsidR="00522C78" w:rsidRPr="0054574B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.Участник долевого строительства уведомлен, что строительство многоквартирного дома будет осуществляться подрядными организациями. </w:t>
      </w:r>
    </w:p>
    <w:p w:rsidR="009A3117" w:rsidRPr="0054574B" w:rsidRDefault="009A3117" w:rsidP="002D25CF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3.</w:t>
      </w:r>
      <w:r w:rsidR="00522C78" w:rsidRPr="0054574B">
        <w:rPr>
          <w:rFonts w:ascii="Times New Roman" w:hAnsi="Times New Roman"/>
          <w:sz w:val="23"/>
          <w:szCs w:val="23"/>
        </w:rPr>
        <w:t>5</w:t>
      </w:r>
      <w:r w:rsidRPr="0054574B">
        <w:rPr>
          <w:rFonts w:ascii="Times New Roman" w:hAnsi="Times New Roman"/>
          <w:sz w:val="23"/>
          <w:szCs w:val="23"/>
        </w:rPr>
        <w:t>. Застройщик не вправе требовать от Участника долевого строительства каких-либо иных денежных доплат, за исключением случаев, предусмотренных настоящим договором или законом.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ОБЯЗАТЕЛЬСТВА СТОРОН</w:t>
      </w:r>
    </w:p>
    <w:p w:rsidR="00D97CB7" w:rsidRPr="00D97CB7" w:rsidRDefault="00D97CB7" w:rsidP="00D97CB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D97CB7">
      <w:pPr>
        <w:autoSpaceDE w:val="0"/>
        <w:ind w:right="-2" w:firstLine="360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4.1. Застройщик обязуется:</w:t>
      </w:r>
    </w:p>
    <w:p w:rsidR="00522C78" w:rsidRPr="0054574B" w:rsidRDefault="00522C78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4.1.1. Добросовестно выполнить свои обязательства по Договору, осуществлять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4.1.2.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4.1.3. Использовать денежные средства, уплачиваемые Участником долевого строительства, в целях, связанных со строительством им многоквартирного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4.1.4. Передать Участнику долевого строительства Объект долевого строительства  не позднее срока, предусмотренного Договором.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4.1.5. 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соответствии с ГК РФ.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4.1.6. Получить в установленном порядке разрешение на ввод в эксплуатацию многоквартирного 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4.1.7.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4.1.8. Предоставлять Участнику долевого строительства документы и информацию о проекте строительства и Застройщике, проектную декларацию.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4.2. Участник долевого строительства обязуется: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4.2.1.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4.2.2. В соответствии с условиями раздела 3 настоящего Договора уплатить полностью цену Договора.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4.2.3. Оказывать содействие Застройщику в выполнении договорных условий.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4.2.4.</w:t>
      </w:r>
      <w:r w:rsidR="004104FA" w:rsidRPr="004104FA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4104FA" w:rsidRPr="0054574B">
        <w:rPr>
          <w:rFonts w:ascii="Times New Roman" w:eastAsia="Times New Roman CYR" w:hAnsi="Times New Roman"/>
          <w:sz w:val="23"/>
          <w:szCs w:val="23"/>
        </w:rPr>
        <w:t>Приступить к принятию Объекта долевого строительства по акту приема-передачи в течение семи дней с момента получения уведомления Застройщика о готовности Объекта долевого строительства к передаче</w:t>
      </w:r>
      <w:r w:rsidR="004104FA">
        <w:rPr>
          <w:rFonts w:ascii="Times New Roman" w:eastAsia="Times New Roman CYR" w:hAnsi="Times New Roman"/>
          <w:sz w:val="23"/>
          <w:szCs w:val="23"/>
        </w:rPr>
        <w:t xml:space="preserve"> и подписать акт приема передачи не позднее месяца с </w:t>
      </w:r>
      <w:r w:rsidR="004104FA" w:rsidRPr="0054574B">
        <w:rPr>
          <w:rFonts w:ascii="Times New Roman" w:eastAsia="Times New Roman CYR" w:hAnsi="Times New Roman"/>
          <w:sz w:val="23"/>
          <w:szCs w:val="23"/>
        </w:rPr>
        <w:t>с момента получения уведомления Застройщика о готовности Объекта долевого строительства к передаче.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4.2.5. В случае обнаружения недостатков Объекта долевого строительства или многоквартирного дома немедленно сообщить  об этом Застройщику.</w:t>
      </w:r>
    </w:p>
    <w:p w:rsidR="009A3117" w:rsidRDefault="009A3117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4.2.6. </w:t>
      </w:r>
      <w:r w:rsidR="008B0BE6" w:rsidRPr="0054574B">
        <w:rPr>
          <w:rFonts w:ascii="Times New Roman" w:hAnsi="Times New Roman"/>
          <w:sz w:val="23"/>
          <w:szCs w:val="23"/>
        </w:rPr>
        <w:t xml:space="preserve">Возмещать стоимость оплаченных Застройщиком услуг по фактическим затратам, понесенным на содержание </w:t>
      </w:r>
      <w:r w:rsidR="008B0BE6" w:rsidRPr="0054574B">
        <w:rPr>
          <w:rFonts w:ascii="Times New Roman" w:eastAsia="Times New Roman CYR" w:hAnsi="Times New Roman"/>
          <w:sz w:val="23"/>
          <w:szCs w:val="23"/>
        </w:rPr>
        <w:t>Объекта долевого строительства</w:t>
      </w:r>
      <w:r w:rsidR="008B0BE6" w:rsidRPr="0054574B">
        <w:rPr>
          <w:rFonts w:ascii="Times New Roman" w:hAnsi="Times New Roman"/>
          <w:sz w:val="23"/>
          <w:szCs w:val="23"/>
        </w:rPr>
        <w:t xml:space="preserve"> </w:t>
      </w:r>
      <w:r w:rsidR="008B0BE6" w:rsidRPr="00406FEC">
        <w:rPr>
          <w:rFonts w:ascii="Times New Roman" w:hAnsi="Times New Roman"/>
          <w:b/>
          <w:sz w:val="23"/>
          <w:szCs w:val="23"/>
        </w:rPr>
        <w:t>Застройщиком</w:t>
      </w:r>
      <w:r w:rsidR="008B0BE6" w:rsidRPr="0054574B">
        <w:rPr>
          <w:rFonts w:ascii="Times New Roman" w:hAnsi="Times New Roman"/>
          <w:sz w:val="23"/>
          <w:szCs w:val="23"/>
        </w:rPr>
        <w:t xml:space="preserve"> с момента</w:t>
      </w:r>
      <w:r w:rsidR="008B0BE6">
        <w:rPr>
          <w:rFonts w:ascii="Times New Roman" w:hAnsi="Times New Roman"/>
          <w:sz w:val="23"/>
          <w:szCs w:val="23"/>
        </w:rPr>
        <w:t xml:space="preserve"> передачи объекта долевого строительства </w:t>
      </w:r>
      <w:r w:rsidR="008B0BE6" w:rsidRPr="00406FEC">
        <w:rPr>
          <w:rFonts w:ascii="Times New Roman" w:hAnsi="Times New Roman"/>
          <w:b/>
          <w:sz w:val="23"/>
          <w:szCs w:val="23"/>
        </w:rPr>
        <w:t>Участнику долевого строительства</w:t>
      </w:r>
      <w:r w:rsidR="008B0BE6">
        <w:rPr>
          <w:rFonts w:ascii="Times New Roman" w:hAnsi="Times New Roman"/>
          <w:sz w:val="23"/>
          <w:szCs w:val="23"/>
        </w:rPr>
        <w:t xml:space="preserve"> по акту приема-передачи после получения разрешения на ввод в эксплуатацию многоквартирного дома</w:t>
      </w:r>
      <w:r w:rsidRPr="0054574B">
        <w:rPr>
          <w:rFonts w:ascii="Times New Roman" w:hAnsi="Times New Roman"/>
          <w:sz w:val="23"/>
          <w:szCs w:val="23"/>
        </w:rPr>
        <w:t>.</w:t>
      </w:r>
    </w:p>
    <w:p w:rsidR="004104FA" w:rsidRPr="0054574B" w:rsidRDefault="004104FA" w:rsidP="004104FA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4.2.7.</w:t>
      </w:r>
      <w:r w:rsidRPr="000A212E">
        <w:rPr>
          <w:rStyle w:val="Absatz-Standardschriftart"/>
          <w:color w:val="000000"/>
          <w:sz w:val="22"/>
          <w:szCs w:val="22"/>
        </w:rPr>
        <w:t xml:space="preserve"> </w:t>
      </w:r>
      <w:r>
        <w:rPr>
          <w:rStyle w:val="FontStyle25"/>
          <w:color w:val="000000"/>
          <w:sz w:val="22"/>
          <w:szCs w:val="22"/>
        </w:rPr>
        <w:t xml:space="preserve">В случае нарушения сроков подписания акта приема-передачи </w:t>
      </w:r>
      <w:r>
        <w:rPr>
          <w:rStyle w:val="FontStyle25"/>
          <w:b/>
          <w:color w:val="000000"/>
          <w:sz w:val="22"/>
          <w:szCs w:val="22"/>
        </w:rPr>
        <w:t>Участник долевого</w:t>
      </w:r>
      <w:r>
        <w:rPr>
          <w:rStyle w:val="FontStyle25"/>
          <w:color w:val="000000"/>
          <w:sz w:val="22"/>
          <w:szCs w:val="22"/>
        </w:rPr>
        <w:t xml:space="preserve"> </w:t>
      </w:r>
      <w:r>
        <w:rPr>
          <w:rStyle w:val="FontStyle25"/>
          <w:b/>
          <w:color w:val="000000"/>
          <w:sz w:val="22"/>
          <w:szCs w:val="22"/>
        </w:rPr>
        <w:t xml:space="preserve">строительства </w:t>
      </w:r>
      <w:r>
        <w:rPr>
          <w:rStyle w:val="FontStyle25"/>
          <w:color w:val="000000"/>
          <w:sz w:val="22"/>
          <w:szCs w:val="22"/>
        </w:rPr>
        <w:t xml:space="preserve">обязуется возместить </w:t>
      </w:r>
      <w:r>
        <w:rPr>
          <w:rStyle w:val="FontStyle25"/>
          <w:b/>
          <w:color w:val="000000"/>
          <w:sz w:val="22"/>
          <w:szCs w:val="22"/>
        </w:rPr>
        <w:t xml:space="preserve">Застройщику </w:t>
      </w:r>
      <w:r>
        <w:rPr>
          <w:rStyle w:val="FontStyle25"/>
          <w:color w:val="000000"/>
          <w:sz w:val="22"/>
          <w:szCs w:val="22"/>
        </w:rPr>
        <w:t xml:space="preserve">его расходы эксплуатирующей организации, связанные с содержанием и эксплуатацией Объекта и выплатить </w:t>
      </w:r>
      <w:r>
        <w:rPr>
          <w:rStyle w:val="FontStyle25"/>
          <w:b/>
          <w:color w:val="000000"/>
          <w:sz w:val="22"/>
          <w:szCs w:val="22"/>
        </w:rPr>
        <w:t>Застройщику</w:t>
      </w:r>
      <w:r>
        <w:rPr>
          <w:rStyle w:val="FontStyle25"/>
          <w:color w:val="000000"/>
          <w:sz w:val="22"/>
          <w:szCs w:val="22"/>
        </w:rPr>
        <w:t xml:space="preserve"> неустойку в размере одной трехсотой ставки рефинансирования Центрального банка Российской Федерации от стоимости конкретного Объекта за каждый день просрочки исполнения обязательства, а также возместить причиненный ущерб Застройщику, связанный с нахождением у Участника долевого строительства в залоге земельного участка.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4104FA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Одновременно с подписанием акта приема-передачи Объекта долевого строительства подписать договор с эксплуатирующей организацией на техническое обслуживание Объекта долевого участия, вносить коммунальные платежи в установленный для него срок.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4104FA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>. До оформления права собственности на квартиру не производить на Объекте долевого строительства какое-либо переоборудование или перепланировку.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4.4. Обязательства Участника долевого строительства считаются исполненными с момента оплаты всей цены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ПРАВА СТОРОН</w:t>
      </w:r>
    </w:p>
    <w:p w:rsidR="00D97CB7" w:rsidRPr="00D97CB7" w:rsidRDefault="00D97CB7" w:rsidP="00D97CB7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5.1. Застройщик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5.1.1. Осуществлять права, предоставленные ему настоящим договором и нормами действующего законодательства.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5.2. Участник долевого строительства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5.2.1. Знакомиться с документами, а также получать информацию о проекте строительства и о Застройщике (ст.ст.19, 20, 21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Федерации»), получать проектную декларацию, изменения и дополнения к ней.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сторонами передаточного акта либо иного документа о передаче Объекта долевого строительства. Регистрация права собственности на Объект долевого строительства осуществляется за счет Участника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5.2.3. Право требования на получение Обьекта долевого строительства в собственность возникает у Участника долевого строительства после полной оплаты стоимости Обьекта долевого участия в соответствии  с условиями  настоящего договора.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УСТУПКА ПРАВ ТРЕБОВАНИЙ ПО ДОГОВОРУ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6.1. Уступка Участником долевого строительства прав требований по Договору иному лицу допускается только после полной оплаты цены </w:t>
      </w:r>
      <w:r w:rsidR="00957142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</w:rPr>
        <w:t>Договора Застройщику или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ГК РФ. Расходы по регистрации несет Участник долевого строительства и (или) новый участник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6.2. 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6C3E59" w:rsidRPr="006D1E0C" w:rsidRDefault="00116FDE" w:rsidP="006C3E59">
      <w:pPr>
        <w:pStyle w:val="a5"/>
        <w:spacing w:before="38" w:line="100" w:lineRule="atLeast"/>
        <w:ind w:firstLine="720"/>
        <w:jc w:val="both"/>
        <w:rPr>
          <w:rStyle w:val="FontStyle25"/>
          <w:color w:val="000000"/>
          <w:sz w:val="22"/>
          <w:szCs w:val="22"/>
        </w:rPr>
      </w:pPr>
      <w:r w:rsidRPr="0054574B">
        <w:rPr>
          <w:rFonts w:ascii="Times New Roman" w:hAnsi="Times New Roman"/>
          <w:bCs/>
          <w:spacing w:val="-1"/>
          <w:sz w:val="23"/>
          <w:szCs w:val="23"/>
        </w:rPr>
        <w:t xml:space="preserve">6.3. 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При этом договор уступки права оформляется у Застройщика путем составления </w:t>
      </w:r>
      <w:r w:rsidR="000653A6">
        <w:rPr>
          <w:rFonts w:ascii="Times New Roman" w:eastAsia="Times New Roman CYR" w:hAnsi="Times New Roman"/>
          <w:sz w:val="23"/>
          <w:szCs w:val="23"/>
        </w:rPr>
        <w:lastRenderedPageBreak/>
        <w:t xml:space="preserve">трехстороннего соглашения, сторонами которого являются </w:t>
      </w:r>
      <w:r w:rsidR="000653A6" w:rsidRPr="005C25EE">
        <w:rPr>
          <w:rFonts w:ascii="Times New Roman" w:eastAsia="Times New Roman CYR" w:hAnsi="Times New Roman"/>
          <w:b/>
          <w:sz w:val="23"/>
          <w:szCs w:val="23"/>
        </w:rPr>
        <w:t>Застройщик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0653A6" w:rsidRPr="005C25EE">
        <w:rPr>
          <w:rFonts w:ascii="Times New Roman" w:eastAsia="Times New Roman CYR" w:hAnsi="Times New Roman"/>
          <w:b/>
          <w:sz w:val="23"/>
          <w:szCs w:val="23"/>
        </w:rPr>
        <w:t>Участник долевого строительства</w:t>
      </w:r>
      <w:r w:rsidR="000653A6">
        <w:rPr>
          <w:rFonts w:ascii="Times New Roman" w:eastAsia="Times New Roman CYR" w:hAnsi="Times New Roman"/>
          <w:sz w:val="23"/>
          <w:szCs w:val="23"/>
        </w:rPr>
        <w:t xml:space="preserve"> и новый дольщик</w:t>
      </w:r>
      <w:r w:rsidRPr="0054574B">
        <w:rPr>
          <w:rFonts w:ascii="Times New Roman" w:hAnsi="Times New Roman"/>
          <w:bCs/>
          <w:spacing w:val="-1"/>
          <w:sz w:val="23"/>
          <w:szCs w:val="23"/>
        </w:rPr>
        <w:t>.</w:t>
      </w:r>
      <w:r w:rsidR="006C3E59" w:rsidRPr="006C3E59">
        <w:rPr>
          <w:rStyle w:val="FontStyle25"/>
          <w:color w:val="000000"/>
          <w:sz w:val="22"/>
          <w:szCs w:val="22"/>
        </w:rPr>
        <w:t xml:space="preserve">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ОТВЕТСТВЕННОСТЬ СТОРОН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7.1. В случае неисполнения или ненадлежащего исполнения обязательств по настоящему Договору виновная Сторона обязана уплатить другой Стороне предусмотренные законом и настоящим Договором неустойки (штрафы, пени) и возместить в полном объеме причиненные убытки сверх неустойки.</w:t>
      </w:r>
    </w:p>
    <w:p w:rsidR="00116FDE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7.2. Просрочка внесения платежа Участником долевого строительства более чем на два  месяца является основанием для предъявления Застройщиком требования о расторжении Договора в судебном</w:t>
      </w:r>
    </w:p>
    <w:p w:rsidR="009A3117" w:rsidRPr="0054574B" w:rsidRDefault="009A3117" w:rsidP="00116FDE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порядке.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/>
          <w:color w:val="FF0000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78789C" w:rsidRPr="00D105FD" w:rsidRDefault="009A3117" w:rsidP="0078789C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          7.4. В случае расторжения договора участия в долевом строительстве независимо от причин расторжения, возврат денежных средств Участнику долевого строительства осуществляется путем перечисления их на счет Участника долевого строительства</w:t>
      </w:r>
      <w:r w:rsidR="0078789C">
        <w:rPr>
          <w:rFonts w:ascii="Times New Roman" w:eastAsia="Times New Roman CYR" w:hAnsi="Times New Roman"/>
          <w:sz w:val="23"/>
          <w:szCs w:val="23"/>
        </w:rPr>
        <w:t>,</w:t>
      </w:r>
      <w:r w:rsidR="0078789C" w:rsidRPr="0078789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8789C" w:rsidRPr="00D105FD">
        <w:rPr>
          <w:rFonts w:ascii="Times New Roman" w:hAnsi="Times New Roman"/>
          <w:color w:val="000000"/>
          <w:sz w:val="23"/>
          <w:szCs w:val="23"/>
        </w:rPr>
        <w:t>без начисления процентов за пользование, указанными денежными средствами</w:t>
      </w:r>
      <w:r w:rsidR="0078789C" w:rsidRPr="00D105FD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D97CB7" w:rsidRDefault="009A3117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ЗАКЛЮЧИТЕЛЬНЫЕ ПОЛОЖЕНИЯ</w:t>
      </w:r>
    </w:p>
    <w:p w:rsidR="00D97CB7" w:rsidRPr="00D97CB7" w:rsidRDefault="00D97CB7" w:rsidP="00D97CB7">
      <w:pPr>
        <w:pStyle w:val="af5"/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8.1. Настоящий договор составлен в трех подлинных экземплярах: по одному для каждой из сторон и один - регистрирующему органу.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A3117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8.3. </w:t>
      </w:r>
      <w:r w:rsidR="00C941F2">
        <w:rPr>
          <w:rFonts w:ascii="Times New Roman" w:eastAsia="Times New Roman CYR" w:hAnsi="Times New Roman"/>
          <w:sz w:val="23"/>
          <w:szCs w:val="23"/>
        </w:rPr>
        <w:t>Стороны могут расторгнуть настоящий договор по соглашению между собой, а также в случаях и в порядке, предусмотренном федеральным законом РФ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</w:p>
    <w:p w:rsidR="00EA1EF1" w:rsidRPr="00EA1EF1" w:rsidRDefault="00EA1EF1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eastAsia="Times New Roman CYR" w:hAnsi="Times New Roman"/>
          <w:sz w:val="23"/>
          <w:szCs w:val="23"/>
        </w:rPr>
        <w:t>8.4. Стороны могут расторгнуть настоящий договор по соглашению сторон. Соглашение о расторжении договора по соглашению Сторон заключается в письменном виде и подлежит регистрации.</w:t>
      </w:r>
    </w:p>
    <w:p w:rsidR="009A3117" w:rsidRPr="0054574B" w:rsidRDefault="00EA1EF1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eastAsia="Times New Roman CYR" w:hAnsi="Times New Roman"/>
          <w:sz w:val="23"/>
          <w:szCs w:val="23"/>
        </w:rPr>
        <w:t>8.5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>. В случае недостижения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117839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EA1EF1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Неотъемлемой частью настоящего договора является  </w:t>
      </w:r>
      <w:r w:rsidR="00D00E6B" w:rsidRPr="0054574B">
        <w:rPr>
          <w:rFonts w:ascii="Times New Roman" w:eastAsia="Times New Roman CYR" w:hAnsi="Times New Roman"/>
          <w:sz w:val="23"/>
          <w:szCs w:val="23"/>
        </w:rPr>
        <w:t>графическая форма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поэтажного плана многоквартирного дома  с выделением на нем Объекта долевого строительства (Приложение №1).</w:t>
      </w:r>
    </w:p>
    <w:p w:rsidR="009A3117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D97CB7" w:rsidRDefault="00FC6AAD" w:rsidP="00D97CB7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D97CB7">
        <w:rPr>
          <w:rFonts w:ascii="Times New Roman" w:eastAsia="Times New Roman CYR" w:hAnsi="Times New Roman"/>
          <w:sz w:val="23"/>
          <w:szCs w:val="23"/>
        </w:rPr>
        <w:t>АДРЕСА И РЕКВИЗИТЫ СТОРОН</w:t>
      </w:r>
    </w:p>
    <w:p w:rsidR="00D97CB7" w:rsidRPr="00D97CB7" w:rsidRDefault="00D97CB7" w:rsidP="00D97CB7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86152D" w:rsidRPr="0054574B" w:rsidRDefault="0086152D" w:rsidP="0086152D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 xml:space="preserve">Застройщик: </w:t>
      </w:r>
      <w:r w:rsidR="00ED7AC9" w:rsidRPr="0054574B">
        <w:rPr>
          <w:rFonts w:ascii="Times New Roman" w:hAnsi="Times New Roman"/>
          <w:bCs/>
          <w:sz w:val="23"/>
          <w:szCs w:val="23"/>
        </w:rPr>
        <w:t>общество с ограниченной ответственностью</w:t>
      </w:r>
      <w:r w:rsidR="00ED7AC9" w:rsidRPr="0054574B">
        <w:rPr>
          <w:rFonts w:ascii="Times New Roman" w:hAnsi="Times New Roman"/>
          <w:b/>
          <w:bCs/>
          <w:sz w:val="23"/>
          <w:szCs w:val="23"/>
        </w:rPr>
        <w:t xml:space="preserve"> «Строительство инженерных коммуникаций», </w:t>
      </w:r>
      <w:r w:rsidR="00ED7AC9" w:rsidRPr="0054574B">
        <w:rPr>
          <w:rFonts w:ascii="Times New Roman" w:hAnsi="Times New Roman"/>
          <w:bCs/>
          <w:sz w:val="23"/>
          <w:szCs w:val="23"/>
        </w:rPr>
        <w:t xml:space="preserve">зарегистрировано </w:t>
      </w:r>
      <w:r w:rsidR="00942B24" w:rsidRPr="0054574B">
        <w:rPr>
          <w:rFonts w:ascii="Times New Roman" w:hAnsi="Times New Roman"/>
          <w:bCs/>
          <w:sz w:val="23"/>
          <w:szCs w:val="23"/>
        </w:rPr>
        <w:t xml:space="preserve"> адресу: 443010,</w:t>
      </w:r>
      <w:r w:rsidR="00ED7AC9" w:rsidRPr="0054574B">
        <w:rPr>
          <w:rFonts w:ascii="Times New Roman" w:hAnsi="Times New Roman"/>
          <w:bCs/>
          <w:sz w:val="23"/>
          <w:szCs w:val="23"/>
        </w:rPr>
        <w:t xml:space="preserve"> г.Самар</w:t>
      </w:r>
      <w:r w:rsidR="00942B24" w:rsidRPr="0054574B">
        <w:rPr>
          <w:rFonts w:ascii="Times New Roman" w:hAnsi="Times New Roman"/>
          <w:bCs/>
          <w:sz w:val="23"/>
          <w:szCs w:val="23"/>
        </w:rPr>
        <w:t>а</w:t>
      </w:r>
      <w:r w:rsidR="00ED7AC9" w:rsidRPr="0054574B">
        <w:rPr>
          <w:rFonts w:ascii="Times New Roman" w:hAnsi="Times New Roman"/>
          <w:bCs/>
          <w:sz w:val="23"/>
          <w:szCs w:val="23"/>
        </w:rPr>
        <w:t>, ул. Самарская, 76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 xml:space="preserve">, тел/факс: (846) </w:t>
      </w:r>
      <w:r w:rsidR="00942B24" w:rsidRPr="0054574B">
        <w:rPr>
          <w:rFonts w:ascii="Times New Roman" w:eastAsia="Times New Roman CYR" w:hAnsi="Times New Roman"/>
          <w:bCs/>
          <w:sz w:val="23"/>
          <w:szCs w:val="23"/>
        </w:rPr>
        <w:t>3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>73-</w:t>
      </w:r>
      <w:r w:rsidR="00942B24" w:rsidRPr="0054574B">
        <w:rPr>
          <w:rFonts w:ascii="Times New Roman" w:eastAsia="Times New Roman CYR" w:hAnsi="Times New Roman"/>
          <w:bCs/>
          <w:sz w:val="23"/>
          <w:szCs w:val="23"/>
        </w:rPr>
        <w:t>96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>-</w:t>
      </w:r>
      <w:r w:rsidR="00942B24" w:rsidRPr="0054574B">
        <w:rPr>
          <w:rFonts w:ascii="Times New Roman" w:eastAsia="Times New Roman CYR" w:hAnsi="Times New Roman"/>
          <w:bCs/>
          <w:sz w:val="23"/>
          <w:szCs w:val="23"/>
        </w:rPr>
        <w:t>12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>;</w:t>
      </w:r>
      <w:r w:rsidR="00A021E5" w:rsidRPr="00A021E5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 xml:space="preserve">ОГРН </w:t>
      </w:r>
      <w:r w:rsidR="00ED7AC9" w:rsidRPr="0054574B">
        <w:rPr>
          <w:rFonts w:ascii="Times New Roman" w:eastAsia="Times New Roman CYR" w:hAnsi="Times New Roman"/>
          <w:bCs/>
          <w:sz w:val="23"/>
          <w:szCs w:val="23"/>
        </w:rPr>
        <w:t>1046300916750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 xml:space="preserve">, ИНН/КПП </w:t>
      </w:r>
      <w:r w:rsidR="00ED7AC9" w:rsidRPr="0054574B">
        <w:rPr>
          <w:rFonts w:ascii="Times New Roman" w:hAnsi="Times New Roman"/>
          <w:bCs/>
          <w:sz w:val="23"/>
          <w:szCs w:val="23"/>
        </w:rPr>
        <w:t>6319110224,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>/631</w:t>
      </w:r>
      <w:r w:rsidR="00ED7AC9" w:rsidRPr="0054574B">
        <w:rPr>
          <w:rFonts w:ascii="Times New Roman" w:eastAsia="Times New Roman CYR" w:hAnsi="Times New Roman"/>
          <w:bCs/>
          <w:sz w:val="23"/>
          <w:szCs w:val="23"/>
        </w:rPr>
        <w:t>7</w:t>
      </w:r>
      <w:r w:rsidR="004678AF" w:rsidRPr="0054574B">
        <w:rPr>
          <w:rFonts w:ascii="Times New Roman" w:eastAsia="Times New Roman CYR" w:hAnsi="Times New Roman"/>
          <w:bCs/>
          <w:sz w:val="23"/>
          <w:szCs w:val="23"/>
        </w:rPr>
        <w:t xml:space="preserve">01001; </w:t>
      </w:r>
      <w:r w:rsidR="004678AF" w:rsidRPr="0054574B">
        <w:rPr>
          <w:rFonts w:ascii="Times New Roman" w:hAnsi="Times New Roman"/>
          <w:sz w:val="23"/>
          <w:szCs w:val="23"/>
        </w:rPr>
        <w:t>расчетный счет 40702810</w:t>
      </w:r>
      <w:r w:rsidR="00942B24" w:rsidRPr="0054574B">
        <w:rPr>
          <w:rFonts w:ascii="Times New Roman" w:hAnsi="Times New Roman"/>
          <w:sz w:val="23"/>
          <w:szCs w:val="23"/>
        </w:rPr>
        <w:t>1544</w:t>
      </w:r>
      <w:r w:rsidR="004678AF" w:rsidRPr="0054574B">
        <w:rPr>
          <w:rFonts w:ascii="Times New Roman" w:hAnsi="Times New Roman"/>
          <w:sz w:val="23"/>
          <w:szCs w:val="23"/>
        </w:rPr>
        <w:t>000222</w:t>
      </w:r>
      <w:r w:rsidR="00942B24" w:rsidRPr="0054574B">
        <w:rPr>
          <w:rFonts w:ascii="Times New Roman" w:hAnsi="Times New Roman"/>
          <w:sz w:val="23"/>
          <w:szCs w:val="23"/>
        </w:rPr>
        <w:t>70</w:t>
      </w:r>
      <w:r w:rsidR="004678AF" w:rsidRPr="0054574B">
        <w:rPr>
          <w:rFonts w:ascii="Times New Roman" w:hAnsi="Times New Roman"/>
          <w:sz w:val="23"/>
          <w:szCs w:val="23"/>
        </w:rPr>
        <w:t xml:space="preserve"> в Поволжский</w:t>
      </w:r>
      <w:r w:rsidR="00942B24" w:rsidRPr="0054574B">
        <w:rPr>
          <w:rFonts w:ascii="Times New Roman" w:hAnsi="Times New Roman"/>
          <w:sz w:val="23"/>
          <w:szCs w:val="23"/>
        </w:rPr>
        <w:t xml:space="preserve"> банк</w:t>
      </w:r>
      <w:r w:rsidR="004678AF" w:rsidRPr="0054574B">
        <w:rPr>
          <w:rFonts w:ascii="Times New Roman" w:hAnsi="Times New Roman"/>
          <w:sz w:val="23"/>
          <w:szCs w:val="23"/>
        </w:rPr>
        <w:t xml:space="preserve"> </w:t>
      </w:r>
      <w:r w:rsidR="00942B24" w:rsidRPr="0054574B">
        <w:rPr>
          <w:rFonts w:ascii="Times New Roman" w:hAnsi="Times New Roman"/>
          <w:sz w:val="23"/>
          <w:szCs w:val="23"/>
        </w:rPr>
        <w:t>П</w:t>
      </w:r>
      <w:r w:rsidR="004678AF" w:rsidRPr="0054574B">
        <w:rPr>
          <w:rFonts w:ascii="Times New Roman" w:hAnsi="Times New Roman"/>
          <w:sz w:val="23"/>
          <w:szCs w:val="23"/>
        </w:rPr>
        <w:t xml:space="preserve">АО </w:t>
      </w:r>
      <w:r w:rsidR="00942B24" w:rsidRPr="0054574B">
        <w:rPr>
          <w:rFonts w:ascii="Times New Roman" w:hAnsi="Times New Roman"/>
          <w:sz w:val="23"/>
          <w:szCs w:val="23"/>
        </w:rPr>
        <w:t>Сбербанк</w:t>
      </w:r>
      <w:r w:rsidR="004678AF" w:rsidRPr="0054574B">
        <w:rPr>
          <w:rFonts w:ascii="Times New Roman" w:hAnsi="Times New Roman"/>
          <w:sz w:val="23"/>
          <w:szCs w:val="23"/>
        </w:rPr>
        <w:t xml:space="preserve"> г. </w:t>
      </w:r>
      <w:r w:rsidR="00942B24" w:rsidRPr="0054574B">
        <w:rPr>
          <w:rFonts w:ascii="Times New Roman" w:hAnsi="Times New Roman"/>
          <w:sz w:val="23"/>
          <w:szCs w:val="23"/>
        </w:rPr>
        <w:t>Самара</w:t>
      </w:r>
      <w:r w:rsidR="004678AF" w:rsidRPr="0054574B">
        <w:rPr>
          <w:rFonts w:ascii="Times New Roman" w:hAnsi="Times New Roman"/>
          <w:sz w:val="23"/>
          <w:szCs w:val="23"/>
        </w:rPr>
        <w:t>, к/с 30101810</w:t>
      </w:r>
      <w:r w:rsidR="008D7B20" w:rsidRPr="0054574B">
        <w:rPr>
          <w:rFonts w:ascii="Times New Roman" w:hAnsi="Times New Roman"/>
          <w:sz w:val="23"/>
          <w:szCs w:val="23"/>
        </w:rPr>
        <w:t>2</w:t>
      </w:r>
      <w:r w:rsidR="004678AF" w:rsidRPr="0054574B">
        <w:rPr>
          <w:rFonts w:ascii="Times New Roman" w:hAnsi="Times New Roman"/>
          <w:sz w:val="23"/>
          <w:szCs w:val="23"/>
        </w:rPr>
        <w:t>00000000</w:t>
      </w:r>
      <w:r w:rsidR="008D7B20" w:rsidRPr="0054574B">
        <w:rPr>
          <w:rFonts w:ascii="Times New Roman" w:hAnsi="Times New Roman"/>
          <w:sz w:val="23"/>
          <w:szCs w:val="23"/>
        </w:rPr>
        <w:t>607</w:t>
      </w:r>
      <w:r w:rsidR="004678AF" w:rsidRPr="0054574B">
        <w:rPr>
          <w:rFonts w:ascii="Times New Roman" w:hAnsi="Times New Roman"/>
          <w:sz w:val="23"/>
          <w:szCs w:val="23"/>
        </w:rPr>
        <w:t xml:space="preserve">, БИК </w:t>
      </w:r>
      <w:r w:rsidR="004678AF" w:rsidRPr="0054574B">
        <w:rPr>
          <w:rFonts w:ascii="Times New Roman" w:hAnsi="Times New Roman"/>
          <w:sz w:val="23"/>
          <w:szCs w:val="23"/>
        </w:rPr>
        <w:lastRenderedPageBreak/>
        <w:t>0436</w:t>
      </w:r>
      <w:r w:rsidR="008D7B20" w:rsidRPr="0054574B">
        <w:rPr>
          <w:rFonts w:ascii="Times New Roman" w:hAnsi="Times New Roman"/>
          <w:sz w:val="23"/>
          <w:szCs w:val="23"/>
        </w:rPr>
        <w:t>01607</w:t>
      </w:r>
      <w:r w:rsidR="004678AF" w:rsidRPr="0054574B">
        <w:rPr>
          <w:rFonts w:ascii="Times New Roman" w:hAnsi="Times New Roman"/>
          <w:sz w:val="23"/>
          <w:szCs w:val="23"/>
        </w:rPr>
        <w:t>.</w:t>
      </w:r>
    </w:p>
    <w:p w:rsidR="00D83F2D" w:rsidRDefault="00A84816" w:rsidP="0054574B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: </w:t>
      </w:r>
      <w:r w:rsidR="004009B4">
        <w:rPr>
          <w:rFonts w:ascii="Times New Roman" w:eastAsia="Times New Roman CYR" w:hAnsi="Times New Roman"/>
          <w:b/>
          <w:bCs/>
          <w:sz w:val="23"/>
          <w:szCs w:val="23"/>
        </w:rPr>
        <w:t>ФИО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>, г.</w:t>
      </w:r>
      <w:r w:rsidR="006E0415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рождения, паспорт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____________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, выдан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 г. Отделением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 xml:space="preserve">, код подразделения 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>____</w:t>
      </w:r>
      <w:r w:rsidR="006E0415" w:rsidRPr="006E0415">
        <w:rPr>
          <w:rFonts w:ascii="Times New Roman" w:eastAsia="Times New Roman CYR" w:hAnsi="Times New Roman"/>
          <w:bCs/>
          <w:sz w:val="23"/>
          <w:szCs w:val="23"/>
        </w:rPr>
        <w:t>, зарегистрирован по адресу:</w:t>
      </w:r>
      <w:r w:rsidR="004009B4">
        <w:rPr>
          <w:rFonts w:ascii="Times New Roman" w:eastAsia="Times New Roman CYR" w:hAnsi="Times New Roman"/>
          <w:bCs/>
          <w:sz w:val="23"/>
          <w:szCs w:val="23"/>
        </w:rPr>
        <w:t xml:space="preserve"> __________________</w:t>
      </w:r>
    </w:p>
    <w:p w:rsidR="00467BEC" w:rsidRDefault="00467BEC" w:rsidP="00467BEC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</w:p>
    <w:p w:rsidR="00467BEC" w:rsidRDefault="00467BEC" w:rsidP="00467BEC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Приложение №1. План Объекта с указанием  проектных данных, планировки, расположения на этаже.</w:t>
      </w:r>
    </w:p>
    <w:p w:rsidR="00467BEC" w:rsidRPr="00467BEC" w:rsidRDefault="00467BEC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506B4E" w:rsidRPr="0054574B" w:rsidRDefault="00506B4E" w:rsidP="0086152D">
      <w:pPr>
        <w:autoSpaceDE w:val="0"/>
        <w:ind w:right="-2"/>
        <w:jc w:val="both"/>
        <w:rPr>
          <w:rFonts w:ascii="Times New Roman" w:hAnsi="Times New Roman"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Подписи сторон:</w:t>
      </w: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От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Застройщика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  <w:t xml:space="preserve">    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</w:p>
    <w:tbl>
      <w:tblPr>
        <w:tblW w:w="10080" w:type="dxa"/>
        <w:tblInd w:w="170" w:type="dxa"/>
        <w:tblLayout w:type="fixed"/>
        <w:tblLook w:val="0000"/>
      </w:tblPr>
      <w:tblGrid>
        <w:gridCol w:w="5231"/>
        <w:gridCol w:w="4849"/>
      </w:tblGrid>
      <w:tr w:rsidR="0086152D" w:rsidRPr="0054574B" w:rsidTr="009A3117">
        <w:trPr>
          <w:trHeight w:val="248"/>
        </w:trPr>
        <w:tc>
          <w:tcPr>
            <w:tcW w:w="5231" w:type="dxa"/>
            <w:shd w:val="clear" w:color="auto" w:fill="auto"/>
          </w:tcPr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Генеральный директор</w:t>
            </w:r>
          </w:p>
          <w:p w:rsidR="007618F9" w:rsidRPr="0054574B" w:rsidRDefault="007618F9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C82D02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__________________</w:t>
            </w:r>
            <w:r w:rsidR="000546CB" w:rsidRPr="0054574B">
              <w:rPr>
                <w:rFonts w:ascii="Times New Roman" w:eastAsia="Times New Roman CYR" w:hAnsi="Times New Roman"/>
                <w:sz w:val="23"/>
                <w:szCs w:val="23"/>
              </w:rPr>
              <w:t xml:space="preserve"> 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(</w:t>
            </w:r>
            <w:r w:rsidR="00C82D02">
              <w:rPr>
                <w:rFonts w:ascii="Times New Roman" w:eastAsia="Times New Roman CYR" w:hAnsi="Times New Roman"/>
                <w:sz w:val="23"/>
                <w:szCs w:val="23"/>
              </w:rPr>
              <w:t>Долгих Н.С.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9D7AFA" w:rsidRDefault="009D7AFA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7618F9" w:rsidRPr="0054574B" w:rsidRDefault="007618F9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4009B4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 xml:space="preserve">              ________________</w:t>
            </w:r>
            <w:r w:rsidR="00B53098" w:rsidRPr="0054574B">
              <w:rPr>
                <w:rFonts w:ascii="Times New Roman" w:eastAsia="Times New RmaÂ CYR" w:hAnsi="Times New Roman"/>
                <w:sz w:val="23"/>
                <w:szCs w:val="23"/>
              </w:rPr>
              <w:t>_ (</w:t>
            </w:r>
            <w:r w:rsidR="004009B4">
              <w:rPr>
                <w:rFonts w:ascii="Times New Roman" w:eastAsia="Times New RmaÂ CYR" w:hAnsi="Times New Roman"/>
                <w:sz w:val="23"/>
                <w:szCs w:val="23"/>
              </w:rPr>
              <w:t>__________</w:t>
            </w: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>)</w:t>
            </w:r>
          </w:p>
        </w:tc>
      </w:tr>
    </w:tbl>
    <w:p w:rsidR="00FC6AAD" w:rsidRDefault="00FC6AAD" w:rsidP="005A5015">
      <w:pPr>
        <w:autoSpaceDE w:val="0"/>
        <w:ind w:right="-2"/>
        <w:jc w:val="both"/>
        <w:rPr>
          <w:sz w:val="20"/>
          <w:szCs w:val="20"/>
        </w:rPr>
      </w:pPr>
    </w:p>
    <w:p w:rsidR="0084674F" w:rsidRDefault="0084674F" w:rsidP="00D45C96">
      <w:pPr>
        <w:rPr>
          <w:rFonts w:ascii="Times New Roman" w:hAnsi="Times New Roman"/>
          <w:b/>
          <w:highlight w:val="yellow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 даю согласие ООО «Строительство инженерных коммуникаций»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 152-ФЗ «О персональных данных».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          </w:t>
      </w: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  <w:r w:rsidRPr="001C461E">
        <w:rPr>
          <w:rFonts w:ascii="Times New Roman" w:hAnsi="Times New Roman"/>
          <w:sz w:val="20"/>
          <w:szCs w:val="20"/>
        </w:rPr>
        <w:t xml:space="preserve"> (подпись) </w:t>
      </w: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</w:p>
    <w:p w:rsidR="00D97CB7" w:rsidRPr="001C461E" w:rsidRDefault="00D97CB7" w:rsidP="00D97CB7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C461E">
        <w:rPr>
          <w:rFonts w:ascii="Times New Roman" w:hAnsi="Times New Roman"/>
          <w:sz w:val="20"/>
          <w:szCs w:val="20"/>
        </w:rPr>
        <w:t>_________(Фамилия, Имя, Отчество)</w:t>
      </w: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331BE9" w:rsidRDefault="00331BE9" w:rsidP="00D45C96">
      <w:pPr>
        <w:rPr>
          <w:rFonts w:ascii="Times New Roman" w:hAnsi="Times New Roman"/>
          <w:b/>
        </w:rPr>
        <w:sectPr w:rsidR="00331BE9" w:rsidSect="00D97CB7">
          <w:footerReference w:type="default" r:id="rId8"/>
          <w:footnotePr>
            <w:pos w:val="beneathText"/>
          </w:footnotePr>
          <w:pgSz w:w="11905" w:h="16837"/>
          <w:pgMar w:top="1135" w:right="565" w:bottom="1418" w:left="1134" w:header="720" w:footer="317" w:gutter="0"/>
          <w:cols w:space="720"/>
          <w:docGrid w:linePitch="360"/>
        </w:sectPr>
      </w:pPr>
    </w:p>
    <w:p w:rsidR="00640972" w:rsidRDefault="00640972" w:rsidP="00B856C9">
      <w:pPr>
        <w:jc w:val="center"/>
        <w:rPr>
          <w:rFonts w:ascii="Times New Roman" w:hAnsi="Times New Roman"/>
          <w:b/>
        </w:rPr>
      </w:pPr>
    </w:p>
    <w:sectPr w:rsidR="00640972" w:rsidSect="002750F2">
      <w:footnotePr>
        <w:pos w:val="beneathText"/>
      </w:footnotePr>
      <w:pgSz w:w="16837" w:h="11905" w:orient="landscape"/>
      <w:pgMar w:top="709" w:right="709" w:bottom="851" w:left="85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85" w:rsidRDefault="00641A85" w:rsidP="0069623C">
      <w:r>
        <w:separator/>
      </w:r>
    </w:p>
  </w:endnote>
  <w:endnote w:type="continuationSeparator" w:id="1">
    <w:p w:rsidR="00641A85" w:rsidRDefault="00641A85" w:rsidP="006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maÂ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F2" w:rsidRPr="005A5015" w:rsidRDefault="002750F2" w:rsidP="00BC3B56">
    <w:pPr>
      <w:pStyle w:val="ac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Застройщик__________________                                             </w:t>
    </w:r>
    <w:r w:rsidRPr="0069623C">
      <w:rPr>
        <w:rFonts w:ascii="Times New Roman" w:hAnsi="Times New Roman"/>
        <w:sz w:val="20"/>
        <w:szCs w:val="20"/>
      </w:rPr>
      <w:t>Участник долевого строительства</w:t>
    </w:r>
    <w:r>
      <w:rPr>
        <w:rFonts w:ascii="Times New Roman" w:hAnsi="Times New Roman"/>
        <w:sz w:val="20"/>
        <w:szCs w:val="20"/>
      </w:rPr>
      <w:t>___________________</w:t>
    </w:r>
  </w:p>
  <w:p w:rsidR="002750F2" w:rsidRDefault="002750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85" w:rsidRDefault="00641A85" w:rsidP="0069623C">
      <w:r>
        <w:separator/>
      </w:r>
    </w:p>
  </w:footnote>
  <w:footnote w:type="continuationSeparator" w:id="1">
    <w:p w:rsidR="00641A85" w:rsidRDefault="00641A85" w:rsidP="006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B9"/>
    <w:multiLevelType w:val="hybridMultilevel"/>
    <w:tmpl w:val="B1AC8908"/>
    <w:lvl w:ilvl="0" w:tplc="7A6E4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63F"/>
    <w:multiLevelType w:val="multilevel"/>
    <w:tmpl w:val="F8D21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02A6EEB"/>
    <w:multiLevelType w:val="singleLevel"/>
    <w:tmpl w:val="08AE62EA"/>
    <w:lvl w:ilvl="0">
      <w:start w:val="4"/>
      <w:numFmt w:val="decimal"/>
      <w:lvlText w:val="2.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306015D7"/>
    <w:multiLevelType w:val="multilevel"/>
    <w:tmpl w:val="DEB4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A85"/>
    <w:rsid w:val="00001B85"/>
    <w:rsid w:val="00002D94"/>
    <w:rsid w:val="00004630"/>
    <w:rsid w:val="0000510B"/>
    <w:rsid w:val="0000666A"/>
    <w:rsid w:val="00012F37"/>
    <w:rsid w:val="00013635"/>
    <w:rsid w:val="00017FE6"/>
    <w:rsid w:val="000250FD"/>
    <w:rsid w:val="00026620"/>
    <w:rsid w:val="0003059B"/>
    <w:rsid w:val="00033BFF"/>
    <w:rsid w:val="000348E2"/>
    <w:rsid w:val="0004588E"/>
    <w:rsid w:val="00053064"/>
    <w:rsid w:val="000546CB"/>
    <w:rsid w:val="00055BC5"/>
    <w:rsid w:val="0006330D"/>
    <w:rsid w:val="00063F5B"/>
    <w:rsid w:val="000653A6"/>
    <w:rsid w:val="00077786"/>
    <w:rsid w:val="00084864"/>
    <w:rsid w:val="00085732"/>
    <w:rsid w:val="0008790E"/>
    <w:rsid w:val="00087DA9"/>
    <w:rsid w:val="00092A2D"/>
    <w:rsid w:val="00093362"/>
    <w:rsid w:val="0009362E"/>
    <w:rsid w:val="000A0698"/>
    <w:rsid w:val="000A2D1E"/>
    <w:rsid w:val="000B0EAE"/>
    <w:rsid w:val="000B3666"/>
    <w:rsid w:val="000B5F62"/>
    <w:rsid w:val="000C1DF6"/>
    <w:rsid w:val="000C4F69"/>
    <w:rsid w:val="000D680F"/>
    <w:rsid w:val="000D7347"/>
    <w:rsid w:val="000E1E2D"/>
    <w:rsid w:val="000E2106"/>
    <w:rsid w:val="000E3CD2"/>
    <w:rsid w:val="000E46A9"/>
    <w:rsid w:val="000F164E"/>
    <w:rsid w:val="000F2CE6"/>
    <w:rsid w:val="000F3FD1"/>
    <w:rsid w:val="001123A6"/>
    <w:rsid w:val="00116FDE"/>
    <w:rsid w:val="00117839"/>
    <w:rsid w:val="00122650"/>
    <w:rsid w:val="00131124"/>
    <w:rsid w:val="00133337"/>
    <w:rsid w:val="00137023"/>
    <w:rsid w:val="00137378"/>
    <w:rsid w:val="00137622"/>
    <w:rsid w:val="00137FE4"/>
    <w:rsid w:val="0014182F"/>
    <w:rsid w:val="00142715"/>
    <w:rsid w:val="00143261"/>
    <w:rsid w:val="00145E8C"/>
    <w:rsid w:val="00152992"/>
    <w:rsid w:val="001672FE"/>
    <w:rsid w:val="0017026B"/>
    <w:rsid w:val="00170AD9"/>
    <w:rsid w:val="00172A6B"/>
    <w:rsid w:val="001816EA"/>
    <w:rsid w:val="001933DA"/>
    <w:rsid w:val="001938D6"/>
    <w:rsid w:val="0019592B"/>
    <w:rsid w:val="001A0438"/>
    <w:rsid w:val="001A0A85"/>
    <w:rsid w:val="001B1EA8"/>
    <w:rsid w:val="001B3BCD"/>
    <w:rsid w:val="001B3DEF"/>
    <w:rsid w:val="001B408B"/>
    <w:rsid w:val="001B4270"/>
    <w:rsid w:val="001B5658"/>
    <w:rsid w:val="001C43BA"/>
    <w:rsid w:val="001D0F9F"/>
    <w:rsid w:val="001D2873"/>
    <w:rsid w:val="001D43FC"/>
    <w:rsid w:val="001D47B6"/>
    <w:rsid w:val="001D686C"/>
    <w:rsid w:val="001E0677"/>
    <w:rsid w:val="001E0945"/>
    <w:rsid w:val="001F57B4"/>
    <w:rsid w:val="0020306E"/>
    <w:rsid w:val="0020412E"/>
    <w:rsid w:val="00204208"/>
    <w:rsid w:val="002053A4"/>
    <w:rsid w:val="00213A8E"/>
    <w:rsid w:val="00213E31"/>
    <w:rsid w:val="00224E04"/>
    <w:rsid w:val="00224F73"/>
    <w:rsid w:val="00225346"/>
    <w:rsid w:val="002303A2"/>
    <w:rsid w:val="00231BAB"/>
    <w:rsid w:val="002501BA"/>
    <w:rsid w:val="002512E5"/>
    <w:rsid w:val="002526BA"/>
    <w:rsid w:val="00266027"/>
    <w:rsid w:val="00267423"/>
    <w:rsid w:val="00270B04"/>
    <w:rsid w:val="002750F2"/>
    <w:rsid w:val="00281B63"/>
    <w:rsid w:val="00285F50"/>
    <w:rsid w:val="00290A39"/>
    <w:rsid w:val="0029177E"/>
    <w:rsid w:val="002935D6"/>
    <w:rsid w:val="00294ABC"/>
    <w:rsid w:val="002A0BA5"/>
    <w:rsid w:val="002A1136"/>
    <w:rsid w:val="002A1EAD"/>
    <w:rsid w:val="002A2C13"/>
    <w:rsid w:val="002A657E"/>
    <w:rsid w:val="002B071F"/>
    <w:rsid w:val="002C6C02"/>
    <w:rsid w:val="002C724A"/>
    <w:rsid w:val="002D25CF"/>
    <w:rsid w:val="002E1659"/>
    <w:rsid w:val="002E477A"/>
    <w:rsid w:val="002E5E64"/>
    <w:rsid w:val="002E63BA"/>
    <w:rsid w:val="002F1E00"/>
    <w:rsid w:val="002F5593"/>
    <w:rsid w:val="00300A4D"/>
    <w:rsid w:val="00303904"/>
    <w:rsid w:val="003138CD"/>
    <w:rsid w:val="003139EF"/>
    <w:rsid w:val="00320C2F"/>
    <w:rsid w:val="003228A3"/>
    <w:rsid w:val="0032450B"/>
    <w:rsid w:val="00324B3F"/>
    <w:rsid w:val="00330409"/>
    <w:rsid w:val="003315DA"/>
    <w:rsid w:val="00331BE9"/>
    <w:rsid w:val="003428BB"/>
    <w:rsid w:val="00342F21"/>
    <w:rsid w:val="00346A00"/>
    <w:rsid w:val="00355DB4"/>
    <w:rsid w:val="0036390C"/>
    <w:rsid w:val="003835C3"/>
    <w:rsid w:val="00384564"/>
    <w:rsid w:val="00385017"/>
    <w:rsid w:val="003874EF"/>
    <w:rsid w:val="00392FEB"/>
    <w:rsid w:val="00394900"/>
    <w:rsid w:val="003A17C2"/>
    <w:rsid w:val="003A6CA1"/>
    <w:rsid w:val="003B26F9"/>
    <w:rsid w:val="003B289C"/>
    <w:rsid w:val="003B320C"/>
    <w:rsid w:val="003B5510"/>
    <w:rsid w:val="003C05A4"/>
    <w:rsid w:val="003D238C"/>
    <w:rsid w:val="003E5C5C"/>
    <w:rsid w:val="003F614A"/>
    <w:rsid w:val="004009B4"/>
    <w:rsid w:val="00404214"/>
    <w:rsid w:val="00405A75"/>
    <w:rsid w:val="00407EC5"/>
    <w:rsid w:val="004104FA"/>
    <w:rsid w:val="00411FE4"/>
    <w:rsid w:val="00414F2F"/>
    <w:rsid w:val="0042004F"/>
    <w:rsid w:val="0042761C"/>
    <w:rsid w:val="00432166"/>
    <w:rsid w:val="004356C4"/>
    <w:rsid w:val="00435CF7"/>
    <w:rsid w:val="004451BE"/>
    <w:rsid w:val="00445BD3"/>
    <w:rsid w:val="00447D79"/>
    <w:rsid w:val="00450BC1"/>
    <w:rsid w:val="004519DD"/>
    <w:rsid w:val="00452979"/>
    <w:rsid w:val="004553BC"/>
    <w:rsid w:val="00456766"/>
    <w:rsid w:val="00456CB9"/>
    <w:rsid w:val="00457628"/>
    <w:rsid w:val="00460DEC"/>
    <w:rsid w:val="004635DE"/>
    <w:rsid w:val="00465FE3"/>
    <w:rsid w:val="00466094"/>
    <w:rsid w:val="0046657D"/>
    <w:rsid w:val="004678AF"/>
    <w:rsid w:val="00467BEC"/>
    <w:rsid w:val="00475AF6"/>
    <w:rsid w:val="0048389D"/>
    <w:rsid w:val="00493174"/>
    <w:rsid w:val="004958F0"/>
    <w:rsid w:val="00495DA7"/>
    <w:rsid w:val="004A2BD3"/>
    <w:rsid w:val="004A2BF6"/>
    <w:rsid w:val="004A7BA1"/>
    <w:rsid w:val="004B0CD9"/>
    <w:rsid w:val="004B5699"/>
    <w:rsid w:val="004C4035"/>
    <w:rsid w:val="004C71D7"/>
    <w:rsid w:val="004C7F75"/>
    <w:rsid w:val="004D14CD"/>
    <w:rsid w:val="004D15C5"/>
    <w:rsid w:val="004D352D"/>
    <w:rsid w:val="004D6B15"/>
    <w:rsid w:val="004D7290"/>
    <w:rsid w:val="004D74A9"/>
    <w:rsid w:val="004D74B6"/>
    <w:rsid w:val="004D7CEF"/>
    <w:rsid w:val="004D7D4A"/>
    <w:rsid w:val="004E0546"/>
    <w:rsid w:val="004E7CC1"/>
    <w:rsid w:val="004F0B33"/>
    <w:rsid w:val="004F1563"/>
    <w:rsid w:val="005066DE"/>
    <w:rsid w:val="00506B4E"/>
    <w:rsid w:val="00510892"/>
    <w:rsid w:val="005112E9"/>
    <w:rsid w:val="0051456F"/>
    <w:rsid w:val="00515798"/>
    <w:rsid w:val="00522C78"/>
    <w:rsid w:val="005247E1"/>
    <w:rsid w:val="00524D8F"/>
    <w:rsid w:val="005336CA"/>
    <w:rsid w:val="00541ADF"/>
    <w:rsid w:val="00542997"/>
    <w:rsid w:val="00543B49"/>
    <w:rsid w:val="00544CCE"/>
    <w:rsid w:val="00544DC9"/>
    <w:rsid w:val="0054574B"/>
    <w:rsid w:val="00546FD5"/>
    <w:rsid w:val="005511E0"/>
    <w:rsid w:val="00553AC3"/>
    <w:rsid w:val="005560E4"/>
    <w:rsid w:val="0056659D"/>
    <w:rsid w:val="005700C1"/>
    <w:rsid w:val="00576D24"/>
    <w:rsid w:val="005809C6"/>
    <w:rsid w:val="00580DCA"/>
    <w:rsid w:val="00581E78"/>
    <w:rsid w:val="00585452"/>
    <w:rsid w:val="0058715C"/>
    <w:rsid w:val="0058760C"/>
    <w:rsid w:val="0058779D"/>
    <w:rsid w:val="00590501"/>
    <w:rsid w:val="00591217"/>
    <w:rsid w:val="00592306"/>
    <w:rsid w:val="0059261C"/>
    <w:rsid w:val="00595419"/>
    <w:rsid w:val="005A03C7"/>
    <w:rsid w:val="005A2175"/>
    <w:rsid w:val="005A3E6A"/>
    <w:rsid w:val="005A5015"/>
    <w:rsid w:val="005B613C"/>
    <w:rsid w:val="005B616C"/>
    <w:rsid w:val="005B76B7"/>
    <w:rsid w:val="005C01D1"/>
    <w:rsid w:val="005D0A10"/>
    <w:rsid w:val="005D1C6E"/>
    <w:rsid w:val="005D4285"/>
    <w:rsid w:val="005D46B7"/>
    <w:rsid w:val="005D6F4E"/>
    <w:rsid w:val="005F1FBB"/>
    <w:rsid w:val="005F3469"/>
    <w:rsid w:val="00602007"/>
    <w:rsid w:val="00602042"/>
    <w:rsid w:val="00605DD5"/>
    <w:rsid w:val="006156A3"/>
    <w:rsid w:val="006156D8"/>
    <w:rsid w:val="0062020F"/>
    <w:rsid w:val="00621858"/>
    <w:rsid w:val="00633017"/>
    <w:rsid w:val="00635FEB"/>
    <w:rsid w:val="006361F1"/>
    <w:rsid w:val="00640972"/>
    <w:rsid w:val="00641558"/>
    <w:rsid w:val="00641A85"/>
    <w:rsid w:val="0064269F"/>
    <w:rsid w:val="006444B6"/>
    <w:rsid w:val="006674A4"/>
    <w:rsid w:val="0067527C"/>
    <w:rsid w:val="006769FC"/>
    <w:rsid w:val="0068034E"/>
    <w:rsid w:val="0068180D"/>
    <w:rsid w:val="006844E8"/>
    <w:rsid w:val="00694420"/>
    <w:rsid w:val="00694A90"/>
    <w:rsid w:val="0069623C"/>
    <w:rsid w:val="006A07C9"/>
    <w:rsid w:val="006A1B8F"/>
    <w:rsid w:val="006A78D6"/>
    <w:rsid w:val="006C3C2B"/>
    <w:rsid w:val="006C3E59"/>
    <w:rsid w:val="006E0415"/>
    <w:rsid w:val="006E4AE9"/>
    <w:rsid w:val="006E678F"/>
    <w:rsid w:val="006E7EEB"/>
    <w:rsid w:val="006F091D"/>
    <w:rsid w:val="006F3DF7"/>
    <w:rsid w:val="0070156B"/>
    <w:rsid w:val="0070699A"/>
    <w:rsid w:val="00711CDD"/>
    <w:rsid w:val="00712922"/>
    <w:rsid w:val="00715FE8"/>
    <w:rsid w:val="00723CBA"/>
    <w:rsid w:val="007479FE"/>
    <w:rsid w:val="00747E1B"/>
    <w:rsid w:val="00754895"/>
    <w:rsid w:val="007554FE"/>
    <w:rsid w:val="007618F9"/>
    <w:rsid w:val="00761F19"/>
    <w:rsid w:val="00763AD2"/>
    <w:rsid w:val="00765D37"/>
    <w:rsid w:val="00773459"/>
    <w:rsid w:val="00777025"/>
    <w:rsid w:val="00785073"/>
    <w:rsid w:val="00786295"/>
    <w:rsid w:val="0078789C"/>
    <w:rsid w:val="00787A3C"/>
    <w:rsid w:val="0079310F"/>
    <w:rsid w:val="00795409"/>
    <w:rsid w:val="007A3E06"/>
    <w:rsid w:val="007A5F3B"/>
    <w:rsid w:val="007A7B53"/>
    <w:rsid w:val="007B14A0"/>
    <w:rsid w:val="007B2BE2"/>
    <w:rsid w:val="007B6B52"/>
    <w:rsid w:val="007C22C4"/>
    <w:rsid w:val="007D545E"/>
    <w:rsid w:val="007D6CCC"/>
    <w:rsid w:val="007E3E71"/>
    <w:rsid w:val="007E4D25"/>
    <w:rsid w:val="007E71AA"/>
    <w:rsid w:val="007F0397"/>
    <w:rsid w:val="007F059F"/>
    <w:rsid w:val="007F28C1"/>
    <w:rsid w:val="007F52B3"/>
    <w:rsid w:val="007F5EF0"/>
    <w:rsid w:val="007F60F4"/>
    <w:rsid w:val="007F6975"/>
    <w:rsid w:val="00801727"/>
    <w:rsid w:val="00802CEB"/>
    <w:rsid w:val="008069F6"/>
    <w:rsid w:val="00813754"/>
    <w:rsid w:val="00814F76"/>
    <w:rsid w:val="0081644C"/>
    <w:rsid w:val="00816CCA"/>
    <w:rsid w:val="00817698"/>
    <w:rsid w:val="00817854"/>
    <w:rsid w:val="00821407"/>
    <w:rsid w:val="008221DB"/>
    <w:rsid w:val="008313DE"/>
    <w:rsid w:val="00841272"/>
    <w:rsid w:val="0084210A"/>
    <w:rsid w:val="0084492C"/>
    <w:rsid w:val="00844D7B"/>
    <w:rsid w:val="0084674F"/>
    <w:rsid w:val="00846E4F"/>
    <w:rsid w:val="00851499"/>
    <w:rsid w:val="00852EAE"/>
    <w:rsid w:val="008569A8"/>
    <w:rsid w:val="008610A6"/>
    <w:rsid w:val="0086152D"/>
    <w:rsid w:val="00864D99"/>
    <w:rsid w:val="0087151D"/>
    <w:rsid w:val="008719CB"/>
    <w:rsid w:val="00872286"/>
    <w:rsid w:val="008763B8"/>
    <w:rsid w:val="0088088D"/>
    <w:rsid w:val="0088250A"/>
    <w:rsid w:val="00882A76"/>
    <w:rsid w:val="00884FC8"/>
    <w:rsid w:val="0089321A"/>
    <w:rsid w:val="00893315"/>
    <w:rsid w:val="00895049"/>
    <w:rsid w:val="00897DD1"/>
    <w:rsid w:val="008A1879"/>
    <w:rsid w:val="008B0BE6"/>
    <w:rsid w:val="008B11B8"/>
    <w:rsid w:val="008B1948"/>
    <w:rsid w:val="008B32F7"/>
    <w:rsid w:val="008C03A8"/>
    <w:rsid w:val="008C0DD6"/>
    <w:rsid w:val="008C1F8F"/>
    <w:rsid w:val="008C301F"/>
    <w:rsid w:val="008C51EC"/>
    <w:rsid w:val="008D0905"/>
    <w:rsid w:val="008D2AC2"/>
    <w:rsid w:val="008D32C3"/>
    <w:rsid w:val="008D7B20"/>
    <w:rsid w:val="008E20C5"/>
    <w:rsid w:val="008E319A"/>
    <w:rsid w:val="008E43B6"/>
    <w:rsid w:val="008E4789"/>
    <w:rsid w:val="008E6E38"/>
    <w:rsid w:val="008E7152"/>
    <w:rsid w:val="008E7A93"/>
    <w:rsid w:val="008F1EDF"/>
    <w:rsid w:val="008F223E"/>
    <w:rsid w:val="008F2875"/>
    <w:rsid w:val="008F5814"/>
    <w:rsid w:val="008F6D7F"/>
    <w:rsid w:val="008F7519"/>
    <w:rsid w:val="00903804"/>
    <w:rsid w:val="00905CE4"/>
    <w:rsid w:val="00910492"/>
    <w:rsid w:val="00913680"/>
    <w:rsid w:val="00914F29"/>
    <w:rsid w:val="00915224"/>
    <w:rsid w:val="009167A7"/>
    <w:rsid w:val="009177D7"/>
    <w:rsid w:val="00921DBE"/>
    <w:rsid w:val="00922D3C"/>
    <w:rsid w:val="009230F5"/>
    <w:rsid w:val="00923516"/>
    <w:rsid w:val="0092356B"/>
    <w:rsid w:val="00923E37"/>
    <w:rsid w:val="00931C59"/>
    <w:rsid w:val="00934D26"/>
    <w:rsid w:val="0093778E"/>
    <w:rsid w:val="00942AED"/>
    <w:rsid w:val="00942B24"/>
    <w:rsid w:val="0095303F"/>
    <w:rsid w:val="00957142"/>
    <w:rsid w:val="00961D79"/>
    <w:rsid w:val="00962A58"/>
    <w:rsid w:val="009731CC"/>
    <w:rsid w:val="00980FB3"/>
    <w:rsid w:val="00984F57"/>
    <w:rsid w:val="009855A5"/>
    <w:rsid w:val="00985E91"/>
    <w:rsid w:val="00985F06"/>
    <w:rsid w:val="00991E17"/>
    <w:rsid w:val="00994D25"/>
    <w:rsid w:val="009A0244"/>
    <w:rsid w:val="009A3117"/>
    <w:rsid w:val="009B2E64"/>
    <w:rsid w:val="009B2F99"/>
    <w:rsid w:val="009B6688"/>
    <w:rsid w:val="009C51B2"/>
    <w:rsid w:val="009C76E1"/>
    <w:rsid w:val="009D7AFA"/>
    <w:rsid w:val="009E11D6"/>
    <w:rsid w:val="009E34F2"/>
    <w:rsid w:val="009E5D19"/>
    <w:rsid w:val="009E713A"/>
    <w:rsid w:val="009F16C4"/>
    <w:rsid w:val="009F3D54"/>
    <w:rsid w:val="009F6FDD"/>
    <w:rsid w:val="00A00C5B"/>
    <w:rsid w:val="00A021E5"/>
    <w:rsid w:val="00A03D59"/>
    <w:rsid w:val="00A05E2C"/>
    <w:rsid w:val="00A05ECF"/>
    <w:rsid w:val="00A22F54"/>
    <w:rsid w:val="00A24308"/>
    <w:rsid w:val="00A31530"/>
    <w:rsid w:val="00A31581"/>
    <w:rsid w:val="00A426B4"/>
    <w:rsid w:val="00A42D22"/>
    <w:rsid w:val="00A443BE"/>
    <w:rsid w:val="00A509CA"/>
    <w:rsid w:val="00A50AF0"/>
    <w:rsid w:val="00A530FD"/>
    <w:rsid w:val="00A54596"/>
    <w:rsid w:val="00A6173A"/>
    <w:rsid w:val="00A63A33"/>
    <w:rsid w:val="00A7046B"/>
    <w:rsid w:val="00A70DA3"/>
    <w:rsid w:val="00A72D96"/>
    <w:rsid w:val="00A75C20"/>
    <w:rsid w:val="00A815B6"/>
    <w:rsid w:val="00A821C0"/>
    <w:rsid w:val="00A83B28"/>
    <w:rsid w:val="00A84816"/>
    <w:rsid w:val="00A90C19"/>
    <w:rsid w:val="00A94A43"/>
    <w:rsid w:val="00A9750A"/>
    <w:rsid w:val="00AB31F6"/>
    <w:rsid w:val="00AC101D"/>
    <w:rsid w:val="00AC14EA"/>
    <w:rsid w:val="00AC21B9"/>
    <w:rsid w:val="00AC2840"/>
    <w:rsid w:val="00AC6AE4"/>
    <w:rsid w:val="00AD2CC0"/>
    <w:rsid w:val="00AD6926"/>
    <w:rsid w:val="00AD6BEA"/>
    <w:rsid w:val="00AD74E3"/>
    <w:rsid w:val="00AE19D1"/>
    <w:rsid w:val="00AE2FC7"/>
    <w:rsid w:val="00AE6CC1"/>
    <w:rsid w:val="00AE6ECF"/>
    <w:rsid w:val="00B10E5A"/>
    <w:rsid w:val="00B11CE5"/>
    <w:rsid w:val="00B14498"/>
    <w:rsid w:val="00B15352"/>
    <w:rsid w:val="00B163BF"/>
    <w:rsid w:val="00B16852"/>
    <w:rsid w:val="00B23380"/>
    <w:rsid w:val="00B244E7"/>
    <w:rsid w:val="00B24F8E"/>
    <w:rsid w:val="00B2588C"/>
    <w:rsid w:val="00B314BD"/>
    <w:rsid w:val="00B318D3"/>
    <w:rsid w:val="00B36BFA"/>
    <w:rsid w:val="00B36F11"/>
    <w:rsid w:val="00B37CB7"/>
    <w:rsid w:val="00B44F75"/>
    <w:rsid w:val="00B45646"/>
    <w:rsid w:val="00B504EB"/>
    <w:rsid w:val="00B5222C"/>
    <w:rsid w:val="00B53098"/>
    <w:rsid w:val="00B53A99"/>
    <w:rsid w:val="00B54C16"/>
    <w:rsid w:val="00B560BC"/>
    <w:rsid w:val="00B573E5"/>
    <w:rsid w:val="00B6037C"/>
    <w:rsid w:val="00B6316E"/>
    <w:rsid w:val="00B64E33"/>
    <w:rsid w:val="00B700F4"/>
    <w:rsid w:val="00B77A91"/>
    <w:rsid w:val="00B80403"/>
    <w:rsid w:val="00B856C9"/>
    <w:rsid w:val="00B92A03"/>
    <w:rsid w:val="00B9329B"/>
    <w:rsid w:val="00B97FD7"/>
    <w:rsid w:val="00BB2539"/>
    <w:rsid w:val="00BB484E"/>
    <w:rsid w:val="00BB7750"/>
    <w:rsid w:val="00BB7AF3"/>
    <w:rsid w:val="00BC1453"/>
    <w:rsid w:val="00BC3B56"/>
    <w:rsid w:val="00BC59B9"/>
    <w:rsid w:val="00BD4D02"/>
    <w:rsid w:val="00BD7986"/>
    <w:rsid w:val="00BE5051"/>
    <w:rsid w:val="00BE513A"/>
    <w:rsid w:val="00BE6B17"/>
    <w:rsid w:val="00BF113A"/>
    <w:rsid w:val="00BF1B64"/>
    <w:rsid w:val="00BF1BA4"/>
    <w:rsid w:val="00BF4888"/>
    <w:rsid w:val="00BF49F0"/>
    <w:rsid w:val="00BF5384"/>
    <w:rsid w:val="00BF5B76"/>
    <w:rsid w:val="00C00D3E"/>
    <w:rsid w:val="00C04A62"/>
    <w:rsid w:val="00C1632C"/>
    <w:rsid w:val="00C175EA"/>
    <w:rsid w:val="00C436B3"/>
    <w:rsid w:val="00C447D3"/>
    <w:rsid w:val="00C50A75"/>
    <w:rsid w:val="00C523AB"/>
    <w:rsid w:val="00C566D0"/>
    <w:rsid w:val="00C574AD"/>
    <w:rsid w:val="00C61362"/>
    <w:rsid w:val="00C61BBA"/>
    <w:rsid w:val="00C64885"/>
    <w:rsid w:val="00C7355C"/>
    <w:rsid w:val="00C82D02"/>
    <w:rsid w:val="00C83575"/>
    <w:rsid w:val="00C85EB5"/>
    <w:rsid w:val="00C910B4"/>
    <w:rsid w:val="00C923FA"/>
    <w:rsid w:val="00C941F2"/>
    <w:rsid w:val="00C94F4B"/>
    <w:rsid w:val="00CA1144"/>
    <w:rsid w:val="00CA17B8"/>
    <w:rsid w:val="00CA2136"/>
    <w:rsid w:val="00CA3682"/>
    <w:rsid w:val="00CA36B7"/>
    <w:rsid w:val="00CB1C20"/>
    <w:rsid w:val="00CC3C1D"/>
    <w:rsid w:val="00CD138D"/>
    <w:rsid w:val="00CE2416"/>
    <w:rsid w:val="00CE3B7D"/>
    <w:rsid w:val="00CE5E05"/>
    <w:rsid w:val="00CF0F19"/>
    <w:rsid w:val="00D00E6B"/>
    <w:rsid w:val="00D122B3"/>
    <w:rsid w:val="00D12E77"/>
    <w:rsid w:val="00D241EA"/>
    <w:rsid w:val="00D4386F"/>
    <w:rsid w:val="00D43F6A"/>
    <w:rsid w:val="00D45C96"/>
    <w:rsid w:val="00D4660A"/>
    <w:rsid w:val="00D5073F"/>
    <w:rsid w:val="00D5107C"/>
    <w:rsid w:val="00D52540"/>
    <w:rsid w:val="00D526D4"/>
    <w:rsid w:val="00D53A86"/>
    <w:rsid w:val="00D7297B"/>
    <w:rsid w:val="00D736B2"/>
    <w:rsid w:val="00D73AF7"/>
    <w:rsid w:val="00D74447"/>
    <w:rsid w:val="00D74A2F"/>
    <w:rsid w:val="00D7623B"/>
    <w:rsid w:val="00D83F2D"/>
    <w:rsid w:val="00D84EDC"/>
    <w:rsid w:val="00D8792E"/>
    <w:rsid w:val="00D92E52"/>
    <w:rsid w:val="00D958A9"/>
    <w:rsid w:val="00D97CB7"/>
    <w:rsid w:val="00DA6D8F"/>
    <w:rsid w:val="00DA7F8E"/>
    <w:rsid w:val="00DB0DBD"/>
    <w:rsid w:val="00DB3B67"/>
    <w:rsid w:val="00DB6541"/>
    <w:rsid w:val="00DB7E77"/>
    <w:rsid w:val="00DC03FD"/>
    <w:rsid w:val="00DC2E79"/>
    <w:rsid w:val="00DC5F2E"/>
    <w:rsid w:val="00DC5FF7"/>
    <w:rsid w:val="00DC75CA"/>
    <w:rsid w:val="00DD35B0"/>
    <w:rsid w:val="00DD4C93"/>
    <w:rsid w:val="00DD5A1A"/>
    <w:rsid w:val="00DF7A60"/>
    <w:rsid w:val="00E00B9C"/>
    <w:rsid w:val="00E02E89"/>
    <w:rsid w:val="00E135AD"/>
    <w:rsid w:val="00E157EA"/>
    <w:rsid w:val="00E16610"/>
    <w:rsid w:val="00E167AB"/>
    <w:rsid w:val="00E16D0D"/>
    <w:rsid w:val="00E20BC5"/>
    <w:rsid w:val="00E22316"/>
    <w:rsid w:val="00E24F76"/>
    <w:rsid w:val="00E35434"/>
    <w:rsid w:val="00E43083"/>
    <w:rsid w:val="00E438D4"/>
    <w:rsid w:val="00E45F99"/>
    <w:rsid w:val="00E47CCB"/>
    <w:rsid w:val="00E514C1"/>
    <w:rsid w:val="00E51BDD"/>
    <w:rsid w:val="00E556C4"/>
    <w:rsid w:val="00E6576E"/>
    <w:rsid w:val="00E720D0"/>
    <w:rsid w:val="00E818DC"/>
    <w:rsid w:val="00E82C24"/>
    <w:rsid w:val="00E83424"/>
    <w:rsid w:val="00E83736"/>
    <w:rsid w:val="00E837DE"/>
    <w:rsid w:val="00E87D17"/>
    <w:rsid w:val="00E910B7"/>
    <w:rsid w:val="00E918F9"/>
    <w:rsid w:val="00E926BA"/>
    <w:rsid w:val="00E966A6"/>
    <w:rsid w:val="00E97DED"/>
    <w:rsid w:val="00EA1EB0"/>
    <w:rsid w:val="00EA1EF1"/>
    <w:rsid w:val="00EA2BD3"/>
    <w:rsid w:val="00EA5A03"/>
    <w:rsid w:val="00EA5F1C"/>
    <w:rsid w:val="00EA6080"/>
    <w:rsid w:val="00EB2AF4"/>
    <w:rsid w:val="00EB2E3C"/>
    <w:rsid w:val="00ED08C8"/>
    <w:rsid w:val="00ED1D4C"/>
    <w:rsid w:val="00ED6ADC"/>
    <w:rsid w:val="00ED7AC9"/>
    <w:rsid w:val="00EF14DC"/>
    <w:rsid w:val="00EF385C"/>
    <w:rsid w:val="00EF4809"/>
    <w:rsid w:val="00F028CB"/>
    <w:rsid w:val="00F10951"/>
    <w:rsid w:val="00F12C99"/>
    <w:rsid w:val="00F139AD"/>
    <w:rsid w:val="00F141E2"/>
    <w:rsid w:val="00F17284"/>
    <w:rsid w:val="00F24C4F"/>
    <w:rsid w:val="00F31C27"/>
    <w:rsid w:val="00F33EBB"/>
    <w:rsid w:val="00F37A47"/>
    <w:rsid w:val="00F462BE"/>
    <w:rsid w:val="00F51C6C"/>
    <w:rsid w:val="00F5348B"/>
    <w:rsid w:val="00F55B2E"/>
    <w:rsid w:val="00F60403"/>
    <w:rsid w:val="00F62546"/>
    <w:rsid w:val="00F630C9"/>
    <w:rsid w:val="00F63609"/>
    <w:rsid w:val="00F65598"/>
    <w:rsid w:val="00F73044"/>
    <w:rsid w:val="00F73C7F"/>
    <w:rsid w:val="00F801BB"/>
    <w:rsid w:val="00F80A7A"/>
    <w:rsid w:val="00F8281E"/>
    <w:rsid w:val="00F85B3D"/>
    <w:rsid w:val="00F8645E"/>
    <w:rsid w:val="00F879DD"/>
    <w:rsid w:val="00F90D9E"/>
    <w:rsid w:val="00F94B87"/>
    <w:rsid w:val="00F95BE6"/>
    <w:rsid w:val="00FA564F"/>
    <w:rsid w:val="00FB2EBC"/>
    <w:rsid w:val="00FB3074"/>
    <w:rsid w:val="00FB5C47"/>
    <w:rsid w:val="00FB69C6"/>
    <w:rsid w:val="00FC0508"/>
    <w:rsid w:val="00FC120E"/>
    <w:rsid w:val="00FC63C5"/>
    <w:rsid w:val="00FC6A40"/>
    <w:rsid w:val="00FC6AAD"/>
    <w:rsid w:val="00FC72B8"/>
    <w:rsid w:val="00FC7EE8"/>
    <w:rsid w:val="00FD0150"/>
    <w:rsid w:val="00FD27FC"/>
    <w:rsid w:val="00FD5F75"/>
    <w:rsid w:val="00FE0D05"/>
    <w:rsid w:val="00FE19B7"/>
    <w:rsid w:val="00FE40BD"/>
    <w:rsid w:val="00FE505E"/>
    <w:rsid w:val="00FE5E81"/>
    <w:rsid w:val="00FE61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A3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7A3C"/>
  </w:style>
  <w:style w:type="character" w:customStyle="1" w:styleId="WW-Absatz-Standardschriftart">
    <w:name w:val="WW-Absatz-Standardschriftart"/>
    <w:rsid w:val="00787A3C"/>
  </w:style>
  <w:style w:type="character" w:customStyle="1" w:styleId="WW-Absatz-Standardschriftart1">
    <w:name w:val="WW-Absatz-Standardschriftart1"/>
    <w:rsid w:val="00787A3C"/>
  </w:style>
  <w:style w:type="character" w:customStyle="1" w:styleId="WW-Absatz-Standardschriftart11">
    <w:name w:val="WW-Absatz-Standardschriftart11"/>
    <w:rsid w:val="00787A3C"/>
  </w:style>
  <w:style w:type="character" w:customStyle="1" w:styleId="WW-Absatz-Standardschriftart111">
    <w:name w:val="WW-Absatz-Standardschriftart111"/>
    <w:rsid w:val="00787A3C"/>
  </w:style>
  <w:style w:type="character" w:customStyle="1" w:styleId="WW-Absatz-Standardschriftart1111">
    <w:name w:val="WW-Absatz-Standardschriftart1111"/>
    <w:rsid w:val="00787A3C"/>
  </w:style>
  <w:style w:type="character" w:customStyle="1" w:styleId="WW-Absatz-Standardschriftart11111">
    <w:name w:val="WW-Absatz-Standardschriftart11111"/>
    <w:rsid w:val="00787A3C"/>
  </w:style>
  <w:style w:type="character" w:customStyle="1" w:styleId="WW-Absatz-Standardschriftart111111">
    <w:name w:val="WW-Absatz-Standardschriftart111111"/>
    <w:rsid w:val="00787A3C"/>
  </w:style>
  <w:style w:type="character" w:customStyle="1" w:styleId="WW-Absatz-Standardschriftart1111111">
    <w:name w:val="WW-Absatz-Standardschriftart1111111"/>
    <w:rsid w:val="00787A3C"/>
  </w:style>
  <w:style w:type="character" w:customStyle="1" w:styleId="WW-Absatz-Standardschriftart11111111">
    <w:name w:val="WW-Absatz-Standardschriftart11111111"/>
    <w:rsid w:val="00787A3C"/>
  </w:style>
  <w:style w:type="character" w:customStyle="1" w:styleId="WW-Absatz-Standardschriftart111111111">
    <w:name w:val="WW-Absatz-Standardschriftart111111111"/>
    <w:rsid w:val="00787A3C"/>
  </w:style>
  <w:style w:type="character" w:customStyle="1" w:styleId="WW-Absatz-Standardschriftart1111111111">
    <w:name w:val="WW-Absatz-Standardschriftart1111111111"/>
    <w:rsid w:val="00787A3C"/>
  </w:style>
  <w:style w:type="character" w:customStyle="1" w:styleId="WW-Absatz-Standardschriftart11111111111">
    <w:name w:val="WW-Absatz-Standardschriftart11111111111"/>
    <w:rsid w:val="00787A3C"/>
  </w:style>
  <w:style w:type="character" w:customStyle="1" w:styleId="WW-Absatz-Standardschriftart111111111111">
    <w:name w:val="WW-Absatz-Standardschriftart111111111111"/>
    <w:rsid w:val="00787A3C"/>
  </w:style>
  <w:style w:type="character" w:customStyle="1" w:styleId="WW-Absatz-Standardschriftart1111111111111">
    <w:name w:val="WW-Absatz-Standardschriftart1111111111111"/>
    <w:rsid w:val="00787A3C"/>
  </w:style>
  <w:style w:type="character" w:customStyle="1" w:styleId="WW-Absatz-Standardschriftart11111111111111">
    <w:name w:val="WW-Absatz-Standardschriftart11111111111111"/>
    <w:rsid w:val="00787A3C"/>
  </w:style>
  <w:style w:type="character" w:customStyle="1" w:styleId="a3">
    <w:name w:val="Символ нумерации"/>
    <w:rsid w:val="00787A3C"/>
  </w:style>
  <w:style w:type="paragraph" w:customStyle="1" w:styleId="a4">
    <w:name w:val="Заголовок"/>
    <w:basedOn w:val="a"/>
    <w:next w:val="a5"/>
    <w:rsid w:val="00787A3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787A3C"/>
    <w:pPr>
      <w:spacing w:after="120"/>
    </w:pPr>
  </w:style>
  <w:style w:type="paragraph" w:styleId="a6">
    <w:name w:val="List"/>
    <w:basedOn w:val="a5"/>
    <w:rsid w:val="00787A3C"/>
    <w:rPr>
      <w:rFonts w:cs="Tahoma"/>
    </w:rPr>
  </w:style>
  <w:style w:type="paragraph" w:customStyle="1" w:styleId="1">
    <w:name w:val="Название1"/>
    <w:basedOn w:val="a"/>
    <w:rsid w:val="00787A3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87A3C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787A3C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rsid w:val="00787A3C"/>
    <w:pPr>
      <w:jc w:val="center"/>
    </w:pPr>
    <w:rPr>
      <w:i/>
      <w:iCs/>
    </w:rPr>
  </w:style>
  <w:style w:type="paragraph" w:customStyle="1" w:styleId="ConsNormal">
    <w:name w:val="ConsNormal"/>
    <w:rsid w:val="00787A3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787A3C"/>
  </w:style>
  <w:style w:type="paragraph" w:customStyle="1" w:styleId="aa">
    <w:name w:val="Содержимое таблицы"/>
    <w:basedOn w:val="a"/>
    <w:rsid w:val="00787A3C"/>
    <w:pPr>
      <w:suppressLineNumbers/>
    </w:pPr>
  </w:style>
  <w:style w:type="paragraph" w:customStyle="1" w:styleId="ab">
    <w:name w:val="Заголовок таблицы"/>
    <w:basedOn w:val="aa"/>
    <w:rsid w:val="00787A3C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787A3C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в заданном формате"/>
    <w:basedOn w:val="a"/>
    <w:rsid w:val="00787A3C"/>
    <w:rPr>
      <w:rFonts w:ascii="Courier New" w:eastAsia="Courier New" w:hAnsi="Courier New" w:cs="Courier New"/>
      <w:sz w:val="20"/>
      <w:szCs w:val="20"/>
    </w:rPr>
  </w:style>
  <w:style w:type="paragraph" w:styleId="af">
    <w:name w:val="header"/>
    <w:basedOn w:val="a"/>
    <w:link w:val="af0"/>
    <w:rsid w:val="006962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623C"/>
    <w:rPr>
      <w:rFonts w:ascii="Arial" w:eastAsia="Lucida Sans Unicode" w:hAnsi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69623C"/>
    <w:rPr>
      <w:rFonts w:ascii="Arial" w:eastAsia="Lucida Sans Unicode" w:hAnsi="Arial"/>
      <w:sz w:val="24"/>
      <w:szCs w:val="24"/>
    </w:rPr>
  </w:style>
  <w:style w:type="paragraph" w:styleId="af1">
    <w:name w:val="Balloon Text"/>
    <w:basedOn w:val="a"/>
    <w:link w:val="af2"/>
    <w:rsid w:val="0069623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623C"/>
    <w:rPr>
      <w:rFonts w:ascii="Tahoma" w:eastAsia="Lucida Sans Unicode" w:hAnsi="Tahoma" w:cs="Tahoma"/>
      <w:sz w:val="16"/>
      <w:szCs w:val="16"/>
    </w:rPr>
  </w:style>
  <w:style w:type="table" w:styleId="af3">
    <w:name w:val="Table Elegant"/>
    <w:basedOn w:val="a1"/>
    <w:rsid w:val="005A5015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rsid w:val="00BF1B64"/>
    <w:rPr>
      <w:color w:val="0000FF"/>
      <w:u w:val="single"/>
    </w:rPr>
  </w:style>
  <w:style w:type="paragraph" w:customStyle="1" w:styleId="ConsPlusNormal">
    <w:name w:val="ConsPlusNormal"/>
    <w:rsid w:val="005A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467BE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467BEC"/>
    <w:pPr>
      <w:autoSpaceDE w:val="0"/>
      <w:spacing w:line="185" w:lineRule="exact"/>
      <w:ind w:firstLine="555"/>
      <w:jc w:val="both"/>
    </w:pPr>
    <w:rPr>
      <w:rFonts w:ascii="Times New Roman" w:eastAsia="Times New Roman" w:hAnsi="Times New Roman"/>
      <w:lang w:eastAsia="ar-SA"/>
    </w:rPr>
  </w:style>
  <w:style w:type="paragraph" w:styleId="af5">
    <w:name w:val="List Paragraph"/>
    <w:basedOn w:val="a"/>
    <w:uiPriority w:val="34"/>
    <w:qFormat/>
    <w:rsid w:val="00D9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E82A-EEE7-4796-B700-55AF36A7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100/10-З</vt:lpstr>
    </vt:vector>
  </TitlesOfParts>
  <Company>n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100/10-З</dc:title>
  <dc:creator>bykova</dc:creator>
  <cp:lastModifiedBy>HP</cp:lastModifiedBy>
  <cp:revision>7</cp:revision>
  <cp:lastPrinted>2018-09-27T09:53:00Z</cp:lastPrinted>
  <dcterms:created xsi:type="dcterms:W3CDTF">2018-11-26T09:01:00Z</dcterms:created>
  <dcterms:modified xsi:type="dcterms:W3CDTF">2018-11-26T09:10:00Z</dcterms:modified>
</cp:coreProperties>
</file>